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5F" w:rsidRDefault="0092135F" w:rsidP="0092135F">
      <w:pPr>
        <w:jc w:val="right"/>
      </w:pPr>
      <w:r>
        <w:t>ПРИЛОЖЕНИЕ № 1</w:t>
      </w:r>
    </w:p>
    <w:p w:rsidR="0092135F" w:rsidRDefault="0092135F" w:rsidP="0092135F">
      <w:pPr>
        <w:jc w:val="right"/>
      </w:pPr>
    </w:p>
    <w:p w:rsidR="0092135F" w:rsidRDefault="0092135F" w:rsidP="0092135F">
      <w:pPr>
        <w:jc w:val="right"/>
      </w:pPr>
    </w:p>
    <w:tbl>
      <w:tblPr>
        <w:tblW w:w="0" w:type="auto"/>
        <w:tblLook w:val="04A0"/>
      </w:tblPr>
      <w:tblGrid>
        <w:gridCol w:w="6062"/>
        <w:gridCol w:w="3791"/>
      </w:tblGrid>
      <w:tr w:rsidR="0092135F" w:rsidRPr="00403E36" w:rsidTr="00094C3C">
        <w:trPr>
          <w:trHeight w:val="324"/>
        </w:trPr>
        <w:tc>
          <w:tcPr>
            <w:tcW w:w="6062" w:type="dxa"/>
          </w:tcPr>
          <w:p w:rsidR="0092135F" w:rsidRPr="00403E36" w:rsidRDefault="0092135F" w:rsidP="00094C3C">
            <w:pPr>
              <w:spacing w:line="240" w:lineRule="atLeast"/>
            </w:pPr>
            <w:r w:rsidRPr="00403E36">
              <w:t>СОГЛАСОВАНО:</w:t>
            </w:r>
            <w:r w:rsidRPr="00403E36">
              <w:tab/>
            </w:r>
            <w:r w:rsidRPr="00403E36">
              <w:tab/>
            </w:r>
          </w:p>
        </w:tc>
        <w:tc>
          <w:tcPr>
            <w:tcW w:w="3791" w:type="dxa"/>
          </w:tcPr>
          <w:p w:rsidR="0092135F" w:rsidRPr="00403E36" w:rsidRDefault="0092135F" w:rsidP="00094C3C">
            <w:pPr>
              <w:spacing w:line="240" w:lineRule="atLeast"/>
            </w:pPr>
            <w:r w:rsidRPr="00403E36">
              <w:t>УТВЕРЖДАЮ:</w:t>
            </w:r>
          </w:p>
        </w:tc>
      </w:tr>
      <w:tr w:rsidR="0092135F" w:rsidRPr="00403E36" w:rsidTr="00094C3C">
        <w:tc>
          <w:tcPr>
            <w:tcW w:w="6062" w:type="dxa"/>
          </w:tcPr>
          <w:p w:rsidR="0092135F" w:rsidRPr="00403E36" w:rsidRDefault="0092135F" w:rsidP="00094C3C">
            <w:pPr>
              <w:spacing w:line="240" w:lineRule="atLeast"/>
            </w:pPr>
            <w:r w:rsidRPr="00403E36">
              <w:t xml:space="preserve">Председатель </w:t>
            </w:r>
            <w:proofErr w:type="gramStart"/>
            <w:r w:rsidRPr="00403E36">
              <w:t>первичной</w:t>
            </w:r>
            <w:proofErr w:type="gramEnd"/>
            <w:r w:rsidRPr="00403E36">
              <w:t xml:space="preserve">  профсоюзной </w:t>
            </w:r>
          </w:p>
          <w:p w:rsidR="0092135F" w:rsidRPr="00403E36" w:rsidRDefault="0092135F" w:rsidP="00094C3C">
            <w:pPr>
              <w:spacing w:line="240" w:lineRule="atLeast"/>
            </w:pPr>
            <w:r w:rsidRPr="00403E36">
              <w:t>организации МОБУ</w:t>
            </w:r>
            <w:r>
              <w:t xml:space="preserve"> О</w:t>
            </w:r>
            <w:r w:rsidRPr="00403E36">
              <w:t>ОШ №</w:t>
            </w:r>
            <w:r>
              <w:t>17</w:t>
            </w:r>
          </w:p>
        </w:tc>
        <w:tc>
          <w:tcPr>
            <w:tcW w:w="3791" w:type="dxa"/>
          </w:tcPr>
          <w:p w:rsidR="0092135F" w:rsidRPr="00403E36" w:rsidRDefault="0092135F" w:rsidP="00094C3C">
            <w:pPr>
              <w:spacing w:line="240" w:lineRule="atLeast"/>
            </w:pPr>
            <w:r w:rsidRPr="00403E36">
              <w:t>Директор МОБУ</w:t>
            </w:r>
            <w:r>
              <w:t xml:space="preserve"> О</w:t>
            </w:r>
            <w:r w:rsidRPr="00403E36">
              <w:t xml:space="preserve">ОШ № </w:t>
            </w:r>
            <w:r>
              <w:t>17</w:t>
            </w:r>
          </w:p>
        </w:tc>
      </w:tr>
      <w:tr w:rsidR="0092135F" w:rsidRPr="00403E36" w:rsidTr="00094C3C">
        <w:tc>
          <w:tcPr>
            <w:tcW w:w="6062" w:type="dxa"/>
          </w:tcPr>
          <w:p w:rsidR="0092135F" w:rsidRPr="00403E36" w:rsidRDefault="0092135F" w:rsidP="00094C3C">
            <w:pPr>
              <w:spacing w:line="240" w:lineRule="atLeast"/>
            </w:pPr>
            <w:r w:rsidRPr="00403E36">
              <w:t>_______________</w:t>
            </w:r>
            <w:r>
              <w:t>Г.И. Заздравная</w:t>
            </w:r>
          </w:p>
        </w:tc>
        <w:tc>
          <w:tcPr>
            <w:tcW w:w="3791" w:type="dxa"/>
          </w:tcPr>
          <w:p w:rsidR="0092135F" w:rsidRPr="00403E36" w:rsidRDefault="0092135F" w:rsidP="00094C3C">
            <w:pPr>
              <w:spacing w:line="240" w:lineRule="atLeast"/>
            </w:pPr>
            <w:proofErr w:type="spellStart"/>
            <w:r w:rsidRPr="00403E36">
              <w:t>_____________</w:t>
            </w:r>
            <w:r>
              <w:t>С.М.Громов</w:t>
            </w:r>
            <w:proofErr w:type="spellEnd"/>
          </w:p>
        </w:tc>
      </w:tr>
      <w:tr w:rsidR="0092135F" w:rsidRPr="00403E36" w:rsidTr="00094C3C">
        <w:tc>
          <w:tcPr>
            <w:tcW w:w="6062" w:type="dxa"/>
          </w:tcPr>
          <w:p w:rsidR="0092135F" w:rsidRPr="00403E36" w:rsidRDefault="0092135F" w:rsidP="00094C3C">
            <w:pPr>
              <w:spacing w:line="240" w:lineRule="atLeast"/>
            </w:pPr>
            <w:r w:rsidRPr="00403E36">
              <w:t>«2</w:t>
            </w:r>
            <w:r>
              <w:t>7</w:t>
            </w:r>
            <w:r w:rsidRPr="00403E36">
              <w:t>»</w:t>
            </w:r>
            <w:r>
              <w:t xml:space="preserve"> марта 2015 </w:t>
            </w:r>
            <w:r w:rsidRPr="00403E36">
              <w:t>г</w:t>
            </w:r>
            <w:r>
              <w:t>.</w:t>
            </w:r>
          </w:p>
        </w:tc>
        <w:tc>
          <w:tcPr>
            <w:tcW w:w="3791" w:type="dxa"/>
          </w:tcPr>
          <w:p w:rsidR="0092135F" w:rsidRPr="00403E36" w:rsidRDefault="0092135F" w:rsidP="00094C3C">
            <w:pPr>
              <w:spacing w:line="240" w:lineRule="atLeast"/>
            </w:pPr>
            <w:r w:rsidRPr="00403E36">
              <w:t>«2</w:t>
            </w:r>
            <w:r>
              <w:t>7</w:t>
            </w:r>
            <w:r w:rsidRPr="00403E36">
              <w:t>»</w:t>
            </w:r>
            <w:r>
              <w:t xml:space="preserve"> марта 2015 </w:t>
            </w:r>
            <w:r w:rsidRPr="00403E36">
              <w:t>г</w:t>
            </w:r>
            <w:r>
              <w:t>.</w:t>
            </w:r>
          </w:p>
        </w:tc>
      </w:tr>
      <w:tr w:rsidR="0092135F" w:rsidRPr="00403E36" w:rsidTr="00094C3C">
        <w:tc>
          <w:tcPr>
            <w:tcW w:w="6062" w:type="dxa"/>
          </w:tcPr>
          <w:p w:rsidR="0092135F" w:rsidRPr="00403E36" w:rsidRDefault="0092135F" w:rsidP="00094C3C">
            <w:pPr>
              <w:spacing w:line="240" w:lineRule="atLeast"/>
            </w:pPr>
          </w:p>
        </w:tc>
        <w:tc>
          <w:tcPr>
            <w:tcW w:w="3791" w:type="dxa"/>
          </w:tcPr>
          <w:p w:rsidR="0092135F" w:rsidRPr="00403E36" w:rsidRDefault="0092135F" w:rsidP="00094C3C">
            <w:pPr>
              <w:spacing w:line="240" w:lineRule="atLeast"/>
            </w:pPr>
          </w:p>
        </w:tc>
      </w:tr>
    </w:tbl>
    <w:p w:rsidR="0092135F" w:rsidRDefault="0092135F" w:rsidP="0092135F"/>
    <w:p w:rsidR="0092135F" w:rsidRPr="00931336" w:rsidRDefault="0092135F" w:rsidP="0092135F">
      <w:pPr>
        <w:pStyle w:val="2"/>
        <w:ind w:left="576" w:hanging="576"/>
        <w:jc w:val="center"/>
        <w:rPr>
          <w:rFonts w:ascii="Times New Roman" w:hAnsi="Times New Roman"/>
          <w:i w:val="0"/>
        </w:rPr>
      </w:pPr>
      <w:r w:rsidRPr="00931336">
        <w:rPr>
          <w:rFonts w:ascii="Times New Roman" w:hAnsi="Times New Roman"/>
          <w:i w:val="0"/>
        </w:rPr>
        <w:t>ПРАВИЛА ВНУТРЕННЕГО  ТРУДОВОГО РАСПОРЯДКА РАБОТЫ</w:t>
      </w:r>
    </w:p>
    <w:p w:rsidR="0092135F" w:rsidRPr="00931336" w:rsidRDefault="0092135F" w:rsidP="0092135F">
      <w:pPr>
        <w:pStyle w:val="2"/>
        <w:ind w:left="576" w:hanging="576"/>
        <w:jc w:val="center"/>
        <w:rPr>
          <w:rFonts w:ascii="Times New Roman" w:hAnsi="Times New Roman"/>
          <w:i w:val="0"/>
        </w:rPr>
      </w:pPr>
      <w:r w:rsidRPr="00931336">
        <w:rPr>
          <w:rFonts w:ascii="Times New Roman" w:hAnsi="Times New Roman"/>
          <w:i w:val="0"/>
        </w:rPr>
        <w:t>МОБУ ООШ  № 17</w:t>
      </w:r>
    </w:p>
    <w:p w:rsidR="0092135F" w:rsidRPr="00931336" w:rsidRDefault="0092135F" w:rsidP="0092135F">
      <w:pPr>
        <w:pStyle w:val="5"/>
        <w:keepNext/>
        <w:numPr>
          <w:ilvl w:val="4"/>
          <w:numId w:val="0"/>
        </w:numPr>
        <w:tabs>
          <w:tab w:val="num" w:pos="1008"/>
        </w:tabs>
        <w:suppressAutoHyphens/>
        <w:spacing w:before="0" w:after="0"/>
        <w:ind w:left="1008" w:hanging="1008"/>
        <w:jc w:val="center"/>
        <w:rPr>
          <w:rFonts w:ascii="Times New Roman" w:hAnsi="Times New Roman"/>
          <w:i w:val="0"/>
          <w:sz w:val="28"/>
          <w:szCs w:val="28"/>
        </w:rPr>
      </w:pPr>
      <w:r w:rsidRPr="00931336">
        <w:rPr>
          <w:rFonts w:ascii="Times New Roman" w:hAnsi="Times New Roman"/>
          <w:i w:val="0"/>
          <w:sz w:val="28"/>
          <w:szCs w:val="28"/>
        </w:rPr>
        <w:t xml:space="preserve">села Гофицкое </w:t>
      </w:r>
      <w:proofErr w:type="spellStart"/>
      <w:r w:rsidRPr="00931336">
        <w:rPr>
          <w:rFonts w:ascii="Times New Roman" w:hAnsi="Times New Roman"/>
          <w:i w:val="0"/>
          <w:sz w:val="28"/>
          <w:szCs w:val="28"/>
        </w:rPr>
        <w:t>Лабинского</w:t>
      </w:r>
      <w:proofErr w:type="spellEnd"/>
      <w:r w:rsidRPr="00931336">
        <w:rPr>
          <w:rFonts w:ascii="Times New Roman" w:hAnsi="Times New Roman"/>
          <w:i w:val="0"/>
          <w:sz w:val="28"/>
          <w:szCs w:val="28"/>
        </w:rPr>
        <w:t xml:space="preserve"> района</w:t>
      </w:r>
    </w:p>
    <w:p w:rsidR="0092135F" w:rsidRPr="00931336" w:rsidRDefault="0092135F" w:rsidP="0092135F">
      <w:pPr>
        <w:jc w:val="center"/>
        <w:rPr>
          <w:b/>
          <w:sz w:val="28"/>
          <w:szCs w:val="28"/>
        </w:rPr>
      </w:pPr>
    </w:p>
    <w:p w:rsidR="0092135F" w:rsidRPr="00931336" w:rsidRDefault="0092135F" w:rsidP="0092135F">
      <w:pPr>
        <w:numPr>
          <w:ilvl w:val="0"/>
          <w:numId w:val="3"/>
        </w:numPr>
        <w:suppressAutoHyphens/>
        <w:ind w:hanging="720"/>
        <w:jc w:val="both"/>
        <w:rPr>
          <w:b/>
          <w:sz w:val="28"/>
          <w:szCs w:val="28"/>
        </w:rPr>
      </w:pPr>
      <w:r w:rsidRPr="00931336">
        <w:rPr>
          <w:b/>
          <w:sz w:val="28"/>
          <w:szCs w:val="28"/>
        </w:rPr>
        <w:t>ОБЩИЕ  ПОЛОЖЕНИЯ</w:t>
      </w:r>
    </w:p>
    <w:p w:rsidR="0092135F" w:rsidRPr="00931336" w:rsidRDefault="0092135F" w:rsidP="0092135F">
      <w:pPr>
        <w:pStyle w:val="a7"/>
        <w:ind w:left="0"/>
        <w:rPr>
          <w:sz w:val="28"/>
          <w:szCs w:val="28"/>
        </w:rPr>
      </w:pPr>
      <w:r w:rsidRPr="00931336">
        <w:rPr>
          <w:sz w:val="28"/>
          <w:szCs w:val="28"/>
        </w:rPr>
        <w:t>1.1. В соответствии с Конституцией Российской Федерации каждый имеет право на труд, который он свободно выбирает или на который свободно соглашается, право распоряжаться своими способностями к труду, выбирать профессию и род занятий, а также право на защиту от безработицы.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1.2. Трудовые отношения работников МОБУ ООШ № 17  регулируются Труд</w:t>
      </w:r>
      <w:r w:rsidRPr="00931336">
        <w:rPr>
          <w:sz w:val="28"/>
          <w:szCs w:val="28"/>
        </w:rPr>
        <w:t>о</w:t>
      </w:r>
      <w:r w:rsidRPr="00931336">
        <w:rPr>
          <w:sz w:val="28"/>
          <w:szCs w:val="28"/>
        </w:rPr>
        <w:t>вым кодексом   Российской Федерации  (далее ТК РФ) и другими нормативными актами по трудовому пр</w:t>
      </w:r>
      <w:r w:rsidRPr="00931336">
        <w:rPr>
          <w:sz w:val="28"/>
          <w:szCs w:val="28"/>
        </w:rPr>
        <w:t>а</w:t>
      </w:r>
      <w:r w:rsidRPr="00931336">
        <w:rPr>
          <w:sz w:val="28"/>
          <w:szCs w:val="28"/>
        </w:rPr>
        <w:t>ву.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1.3. Настоящие правила внутреннего трудового распорядка устанавливают вз</w:t>
      </w:r>
      <w:r w:rsidRPr="00931336">
        <w:rPr>
          <w:sz w:val="28"/>
          <w:szCs w:val="28"/>
        </w:rPr>
        <w:t>а</w:t>
      </w:r>
      <w:r w:rsidRPr="00931336">
        <w:rPr>
          <w:sz w:val="28"/>
          <w:szCs w:val="28"/>
        </w:rPr>
        <w:t>имные права и обязанности работодателя и работников, ответственность за их с</w:t>
      </w:r>
      <w:r w:rsidRPr="00931336">
        <w:rPr>
          <w:sz w:val="28"/>
          <w:szCs w:val="28"/>
        </w:rPr>
        <w:t>о</w:t>
      </w:r>
      <w:r w:rsidRPr="00931336">
        <w:rPr>
          <w:sz w:val="28"/>
          <w:szCs w:val="28"/>
        </w:rPr>
        <w:t>блюдение и исполнение.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1.4. Настоящие правила внутреннего распорядка носят обязательный характер.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1.5. Вопросы, связанные с установлением Правил внутреннего трудового распорядка, решаются администрацией  совместно  с выборным органом первичной профсоюзной организ</w:t>
      </w:r>
      <w:r w:rsidRPr="00931336">
        <w:rPr>
          <w:sz w:val="28"/>
          <w:szCs w:val="28"/>
        </w:rPr>
        <w:t>а</w:t>
      </w:r>
      <w:r w:rsidRPr="00931336">
        <w:rPr>
          <w:sz w:val="28"/>
          <w:szCs w:val="28"/>
        </w:rPr>
        <w:t>ции, представляющим интересы работников.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1.6. Правила внутреннего трудового распорядка утверждаются общим собранием его рабо</w:t>
      </w:r>
      <w:r w:rsidRPr="00931336">
        <w:rPr>
          <w:sz w:val="28"/>
          <w:szCs w:val="28"/>
        </w:rPr>
        <w:t>т</w:t>
      </w:r>
      <w:r w:rsidRPr="00931336">
        <w:rPr>
          <w:sz w:val="28"/>
          <w:szCs w:val="28"/>
        </w:rPr>
        <w:t>ников по представлению администрации.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1.7. Те</w:t>
      </w:r>
      <w:proofErr w:type="gramStart"/>
      <w:r w:rsidRPr="00931336">
        <w:rPr>
          <w:sz w:val="28"/>
          <w:szCs w:val="28"/>
        </w:rPr>
        <w:t>кст Пр</w:t>
      </w:r>
      <w:proofErr w:type="gramEnd"/>
      <w:r w:rsidRPr="00931336">
        <w:rPr>
          <w:sz w:val="28"/>
          <w:szCs w:val="28"/>
        </w:rPr>
        <w:t>авил внутреннего трудового распорядка вывешивается в учител</w:t>
      </w:r>
      <w:r w:rsidRPr="00931336">
        <w:rPr>
          <w:sz w:val="28"/>
          <w:szCs w:val="28"/>
        </w:rPr>
        <w:t>ь</w:t>
      </w:r>
      <w:r w:rsidRPr="00931336">
        <w:rPr>
          <w:sz w:val="28"/>
          <w:szCs w:val="28"/>
        </w:rPr>
        <w:t>ской на видном месте.</w:t>
      </w:r>
    </w:p>
    <w:p w:rsidR="0092135F" w:rsidRPr="00931336" w:rsidRDefault="0092135F" w:rsidP="0092135F">
      <w:pPr>
        <w:ind w:left="360"/>
        <w:jc w:val="both"/>
        <w:rPr>
          <w:sz w:val="28"/>
          <w:szCs w:val="28"/>
        </w:rPr>
      </w:pPr>
    </w:p>
    <w:p w:rsidR="0092135F" w:rsidRDefault="0092135F" w:rsidP="0092135F">
      <w:pPr>
        <w:rPr>
          <w:b/>
          <w:sz w:val="28"/>
          <w:szCs w:val="28"/>
        </w:rPr>
      </w:pPr>
      <w:r w:rsidRPr="00931336">
        <w:rPr>
          <w:b/>
          <w:sz w:val="28"/>
          <w:szCs w:val="28"/>
        </w:rPr>
        <w:t xml:space="preserve">2. ОСНОВНЫЕ   ПРАВА    И ОБЯЗАННОСТИ РУКОВОДИТЕЛЕЙ  </w:t>
      </w:r>
    </w:p>
    <w:p w:rsidR="0092135F" w:rsidRPr="00931336" w:rsidRDefault="0092135F" w:rsidP="0092135F">
      <w:pPr>
        <w:rPr>
          <w:b/>
          <w:sz w:val="28"/>
          <w:szCs w:val="28"/>
        </w:rPr>
      </w:pPr>
      <w:r w:rsidRPr="00931336">
        <w:rPr>
          <w:b/>
          <w:sz w:val="28"/>
          <w:szCs w:val="28"/>
        </w:rPr>
        <w:t xml:space="preserve"> М</w:t>
      </w:r>
      <w:r w:rsidRPr="00931336">
        <w:rPr>
          <w:b/>
          <w:sz w:val="28"/>
          <w:szCs w:val="28"/>
        </w:rPr>
        <w:t>О</w:t>
      </w:r>
      <w:r w:rsidRPr="00931336">
        <w:rPr>
          <w:b/>
          <w:sz w:val="28"/>
          <w:szCs w:val="28"/>
        </w:rPr>
        <w:t>БУ ООШ  №17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2.1.Директор школы (работодатель) имеет право (ст.22 ТК РФ):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заключать, изменять и расторгать трудовые договоры с работниками в порядке и на условиях, которые установлены ТК РФ, иными федеральными законами;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вести коллективные переговоры и заключать коллективные договоры;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поощрять работников за добросовестный эффективный труд;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lastRenderedPageBreak/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привлекать работников к дисциплинарной и материальной ответственности в порядке, установленном ТК РФ, иными федеральными законами;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принимать локальные нормативные акты;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создавать объединения работодателей в целях представительства и защиты своих интересов и вступать в них.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2.2.Директор школы (работодатель) обязан (ст. 22 ТК РФ):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соблюдать законы  и иные нормативные акты, локальные нормативные акты, условия коллективного договора, соглашений и трудовых договоров;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предоставлять работникам работу, обусловленную трудовым договором;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обеспечивать безопасность труда и условия, отвечающие требованиям охраны и гигиены труда;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обеспечивать работникам равную оплату за труд равной ценности;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выплачивать в полном размере причитающуюся работникам заработную плату в сроки, установленным ТК РФ, коллективным договором, правилами внутреннего трудового распорядка организации, трудовыми договорами;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вести коллективные переговоры, а также заключать коллективный договор в порядке, установленном ТК РФ;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931336">
        <w:rPr>
          <w:sz w:val="28"/>
          <w:szCs w:val="28"/>
        </w:rPr>
        <w:t>контроля за</w:t>
      </w:r>
      <w:proofErr w:type="gramEnd"/>
      <w:r w:rsidRPr="00931336">
        <w:rPr>
          <w:sz w:val="28"/>
          <w:szCs w:val="28"/>
        </w:rPr>
        <w:t xml:space="preserve"> их выполнением;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lastRenderedPageBreak/>
        <w:t>создавать условия, обеспечивающие участие работников в управлении организацией в предусмотренных ТК РФ, иными федеральными законами и коллективным договором формах;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обеспечивает бытовые нужды работников, связанные с исполнением ими трудовых обязанностей;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исполнять иные обязанности, предусмотренные ТК РФ,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</w:p>
    <w:p w:rsidR="0092135F" w:rsidRPr="00931336" w:rsidRDefault="0092135F" w:rsidP="0092135F">
      <w:pPr>
        <w:rPr>
          <w:b/>
          <w:sz w:val="28"/>
          <w:szCs w:val="28"/>
        </w:rPr>
      </w:pPr>
      <w:r w:rsidRPr="00C406D0">
        <w:rPr>
          <w:b/>
          <w:sz w:val="28"/>
          <w:szCs w:val="28"/>
        </w:rPr>
        <w:t>3.</w:t>
      </w:r>
      <w:r w:rsidRPr="00931336">
        <w:rPr>
          <w:b/>
          <w:i/>
          <w:sz w:val="28"/>
          <w:szCs w:val="28"/>
        </w:rPr>
        <w:t xml:space="preserve"> </w:t>
      </w:r>
      <w:r w:rsidRPr="00931336">
        <w:rPr>
          <w:b/>
          <w:sz w:val="28"/>
          <w:szCs w:val="28"/>
        </w:rPr>
        <w:t>ОСНОВНЫЕ ПРАВА И ОБЯЗАННОСТИ РАБОТНИКОВ МОБУ ООШ  №17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3.1 Работник имеет право на (ст.21 ТК РФ):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предоставление ему работы, обусловленной трудовым договором;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рабочее место, соответствующее условиям, предусмотренными государственными стандартами организации и безопасности труда и коллективным договором;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профессиональную подготовку, переподготовку и повышение своей квалификации  в порядке, установленном ТК РФ, иными федеральными законами;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lastRenderedPageBreak/>
        <w:t>участие в управлении организацией в предусмотренных ТК РФ, иными федеральными законами и коллективным договором формах;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ТК РФ, иными федеральными законами;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обязательное социальное страхование в случаях, предусмотренных федеральными законами;</w:t>
      </w:r>
    </w:p>
    <w:p w:rsidR="0092135F" w:rsidRPr="00931336" w:rsidRDefault="0092135F" w:rsidP="0092135F">
      <w:pPr>
        <w:ind w:left="720"/>
        <w:jc w:val="both"/>
        <w:rPr>
          <w:sz w:val="28"/>
          <w:szCs w:val="28"/>
        </w:rPr>
      </w:pP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3.2 Работник обязан (ст.21 ТК РФ):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соблюдать правила внутреннего трудового распорядка организации;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соблюдать трудовую дисциплину;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выполнять установленные нормы труда;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бережно относиться к имуществу работодателя и других работников;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92135F" w:rsidRPr="00931336" w:rsidRDefault="0092135F" w:rsidP="0092135F">
      <w:pPr>
        <w:ind w:left="720"/>
        <w:jc w:val="both"/>
        <w:rPr>
          <w:sz w:val="28"/>
          <w:szCs w:val="28"/>
        </w:rPr>
      </w:pPr>
    </w:p>
    <w:p w:rsidR="0092135F" w:rsidRPr="00931336" w:rsidRDefault="0092135F" w:rsidP="0092135F">
      <w:pPr>
        <w:rPr>
          <w:b/>
          <w:sz w:val="28"/>
          <w:szCs w:val="28"/>
        </w:rPr>
      </w:pPr>
      <w:r w:rsidRPr="00931336">
        <w:rPr>
          <w:b/>
          <w:sz w:val="28"/>
          <w:szCs w:val="28"/>
        </w:rPr>
        <w:t>4.ПОРЯДОК ПРИЕМА, ПЕРЕВОДА И УВОЛЬНЕНИЯ РАБОТНИКОВ</w:t>
      </w:r>
    </w:p>
    <w:p w:rsidR="0092135F" w:rsidRPr="00931336" w:rsidRDefault="0092135F" w:rsidP="0092135F">
      <w:pPr>
        <w:rPr>
          <w:b/>
          <w:sz w:val="28"/>
          <w:szCs w:val="28"/>
        </w:rPr>
      </w:pP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4.1Порядок приема на работу: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4.1.1.Работники реализуют право на труд путем заключения трудового догов</w:t>
      </w:r>
      <w:r w:rsidRPr="00931336">
        <w:rPr>
          <w:sz w:val="28"/>
          <w:szCs w:val="28"/>
        </w:rPr>
        <w:t>о</w:t>
      </w:r>
      <w:r w:rsidRPr="00931336">
        <w:rPr>
          <w:sz w:val="28"/>
          <w:szCs w:val="28"/>
        </w:rPr>
        <w:t>ра.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 xml:space="preserve">4.1.2.Трудовой договор  заключается в письменной форме (ст.67 ТК РФ) путем  составления и подписания сторонами  правового документа, отражающего  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согласованную волю по всем обязательным условиям труда. Один экземпляр трудового  д</w:t>
      </w:r>
      <w:r w:rsidRPr="00931336">
        <w:rPr>
          <w:sz w:val="28"/>
          <w:szCs w:val="28"/>
        </w:rPr>
        <w:t>о</w:t>
      </w:r>
      <w:r w:rsidRPr="00931336">
        <w:rPr>
          <w:sz w:val="28"/>
          <w:szCs w:val="28"/>
        </w:rPr>
        <w:t>говора  хранится в учреждении, другой – у работника.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4.1.3.При приеме на работу педагогический работник обязан предъявить адм</w:t>
      </w:r>
      <w:r w:rsidRPr="00931336">
        <w:rPr>
          <w:sz w:val="28"/>
          <w:szCs w:val="28"/>
        </w:rPr>
        <w:t>и</w:t>
      </w:r>
      <w:r w:rsidRPr="00931336">
        <w:rPr>
          <w:sz w:val="28"/>
          <w:szCs w:val="28"/>
        </w:rPr>
        <w:t xml:space="preserve">нистрации  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школы (ст. 65 ТК РФ):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паспорт или иной документ, удостоверяющий личность;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lastRenderedPageBreak/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страховое свидетельство государственного пенсионного страхования;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документы воинского учета – для военнообязанных и лиц, подлежащих призыву на военную службу;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подготовки.</w:t>
      </w:r>
    </w:p>
    <w:p w:rsidR="0092135F" w:rsidRPr="00931336" w:rsidRDefault="0092135F" w:rsidP="0092135F">
      <w:pPr>
        <w:tabs>
          <w:tab w:val="left" w:pos="709"/>
        </w:tabs>
        <w:ind w:left="993" w:hanging="284"/>
        <w:jc w:val="both"/>
        <w:rPr>
          <w:sz w:val="28"/>
          <w:szCs w:val="28"/>
        </w:rPr>
      </w:pPr>
      <w:proofErr w:type="gramStart"/>
      <w:r w:rsidRPr="00931336">
        <w:rPr>
          <w:sz w:val="28"/>
          <w:szCs w:val="28"/>
        </w:rPr>
        <w:t>-   справки о наличии (отсутствии) судимости и (или) факта уголовного преследования либо о прекращении уголовного преследования по реабил</w:t>
      </w:r>
      <w:r w:rsidRPr="00931336">
        <w:rPr>
          <w:sz w:val="28"/>
          <w:szCs w:val="28"/>
        </w:rPr>
        <w:t>и</w:t>
      </w:r>
      <w:r w:rsidRPr="00931336">
        <w:rPr>
          <w:sz w:val="28"/>
          <w:szCs w:val="28"/>
        </w:rPr>
        <w:t>тирующим основаниям, выданную в порядке и по форме, которые устанавливаются федеральным органом исполнительной власти, ос</w:t>
      </w:r>
      <w:r w:rsidRPr="00931336">
        <w:rPr>
          <w:sz w:val="28"/>
          <w:szCs w:val="28"/>
        </w:rPr>
        <w:t>у</w:t>
      </w:r>
      <w:r w:rsidRPr="00931336">
        <w:rPr>
          <w:sz w:val="28"/>
          <w:szCs w:val="28"/>
        </w:rPr>
        <w:t>ществляющим функции по выработке и реализации государственной политики и нормативно – правовому регулированию в сфере внутре</w:t>
      </w:r>
      <w:r w:rsidRPr="00931336">
        <w:rPr>
          <w:sz w:val="28"/>
          <w:szCs w:val="28"/>
        </w:rPr>
        <w:t>н</w:t>
      </w:r>
      <w:r w:rsidRPr="00931336">
        <w:rPr>
          <w:sz w:val="28"/>
          <w:szCs w:val="28"/>
        </w:rPr>
        <w:t>них дел,- при поступлении на работу, связанную с деятельностью, к осуществлению которой в соответствии с настоящим</w:t>
      </w:r>
      <w:proofErr w:type="gramEnd"/>
      <w:r w:rsidRPr="00931336">
        <w:rPr>
          <w:sz w:val="28"/>
          <w:szCs w:val="28"/>
        </w:rPr>
        <w:t xml:space="preserve"> Кодексом, иным федеральным законом не допускаются лица, имеющие или имевшие судимость, подвергающиеся или подвергавшиеся уголовному пресл</w:t>
      </w:r>
      <w:r w:rsidRPr="00931336">
        <w:rPr>
          <w:sz w:val="28"/>
          <w:szCs w:val="28"/>
        </w:rPr>
        <w:t>е</w:t>
      </w:r>
      <w:r w:rsidRPr="00931336">
        <w:rPr>
          <w:sz w:val="28"/>
          <w:szCs w:val="28"/>
        </w:rPr>
        <w:t>дованию.</w:t>
      </w:r>
    </w:p>
    <w:p w:rsidR="0092135F" w:rsidRPr="00931336" w:rsidRDefault="0092135F" w:rsidP="0092135F">
      <w:pPr>
        <w:rPr>
          <w:sz w:val="28"/>
          <w:szCs w:val="28"/>
        </w:rPr>
      </w:pPr>
      <w:r w:rsidRPr="00931336">
        <w:rPr>
          <w:sz w:val="28"/>
          <w:szCs w:val="28"/>
        </w:rPr>
        <w:t>К педагогической деятельности не допускаются лица, которым эта деятел</w:t>
      </w:r>
      <w:r w:rsidRPr="00931336">
        <w:rPr>
          <w:sz w:val="28"/>
          <w:szCs w:val="28"/>
        </w:rPr>
        <w:t>ь</w:t>
      </w:r>
      <w:r w:rsidRPr="00931336">
        <w:rPr>
          <w:sz w:val="28"/>
          <w:szCs w:val="28"/>
        </w:rPr>
        <w:t>ность запрещена приговором суда или по медицинским показаниям, а также лица, кот</w:t>
      </w:r>
      <w:r w:rsidRPr="00931336">
        <w:rPr>
          <w:sz w:val="28"/>
          <w:szCs w:val="28"/>
        </w:rPr>
        <w:t>о</w:t>
      </w:r>
      <w:r w:rsidRPr="00931336">
        <w:rPr>
          <w:sz w:val="28"/>
          <w:szCs w:val="28"/>
        </w:rPr>
        <w:t>рые имели судимость за определенные преступления.</w:t>
      </w:r>
    </w:p>
    <w:p w:rsidR="0092135F" w:rsidRPr="00931336" w:rsidRDefault="0092135F" w:rsidP="0092135F">
      <w:pPr>
        <w:rPr>
          <w:sz w:val="28"/>
          <w:szCs w:val="28"/>
        </w:rPr>
      </w:pPr>
      <w:r w:rsidRPr="00931336">
        <w:rPr>
          <w:sz w:val="28"/>
          <w:szCs w:val="28"/>
        </w:rPr>
        <w:t xml:space="preserve"> 4.1.4. </w:t>
      </w:r>
      <w:proofErr w:type="gramStart"/>
      <w:r w:rsidRPr="00931336">
        <w:rPr>
          <w:sz w:val="28"/>
          <w:szCs w:val="28"/>
        </w:rPr>
        <w:t>Лица,  принимаемые  на работу, требующую специальных знаний (пед</w:t>
      </w:r>
      <w:r w:rsidRPr="00931336">
        <w:rPr>
          <w:sz w:val="28"/>
          <w:szCs w:val="28"/>
        </w:rPr>
        <w:t>а</w:t>
      </w:r>
      <w:r w:rsidRPr="00931336">
        <w:rPr>
          <w:sz w:val="28"/>
          <w:szCs w:val="28"/>
        </w:rPr>
        <w:t xml:space="preserve">гогические,  </w:t>
      </w:r>
      <w:proofErr w:type="gramEnd"/>
    </w:p>
    <w:p w:rsidR="0092135F" w:rsidRPr="00931336" w:rsidRDefault="0092135F" w:rsidP="0092135F">
      <w:pPr>
        <w:rPr>
          <w:sz w:val="28"/>
          <w:szCs w:val="28"/>
        </w:rPr>
      </w:pPr>
      <w:r w:rsidRPr="00931336">
        <w:rPr>
          <w:sz w:val="28"/>
          <w:szCs w:val="28"/>
        </w:rPr>
        <w:t xml:space="preserve"> медицинские работники, библиотекари, водители и др.) в соответствии с ТКХ  </w:t>
      </w:r>
    </w:p>
    <w:p w:rsidR="0092135F" w:rsidRPr="00931336" w:rsidRDefault="0092135F" w:rsidP="0092135F">
      <w:pPr>
        <w:rPr>
          <w:sz w:val="28"/>
          <w:szCs w:val="28"/>
        </w:rPr>
      </w:pPr>
      <w:r w:rsidRPr="00931336">
        <w:rPr>
          <w:sz w:val="28"/>
          <w:szCs w:val="28"/>
        </w:rPr>
        <w:t xml:space="preserve">(требованиями) или Единым тарифно-квалификационным справочником, </w:t>
      </w:r>
      <w:proofErr w:type="gramStart"/>
      <w:r w:rsidRPr="00931336">
        <w:rPr>
          <w:sz w:val="28"/>
          <w:szCs w:val="28"/>
        </w:rPr>
        <w:t>об</w:t>
      </w:r>
      <w:r w:rsidRPr="00931336">
        <w:rPr>
          <w:sz w:val="28"/>
          <w:szCs w:val="28"/>
        </w:rPr>
        <w:t>я</w:t>
      </w:r>
      <w:r w:rsidRPr="00931336">
        <w:rPr>
          <w:sz w:val="28"/>
          <w:szCs w:val="28"/>
        </w:rPr>
        <w:t>заны</w:t>
      </w:r>
      <w:proofErr w:type="gramEnd"/>
      <w:r w:rsidRPr="00931336">
        <w:rPr>
          <w:sz w:val="28"/>
          <w:szCs w:val="28"/>
        </w:rPr>
        <w:t xml:space="preserve">  </w:t>
      </w:r>
    </w:p>
    <w:p w:rsidR="0092135F" w:rsidRPr="00931336" w:rsidRDefault="0092135F" w:rsidP="0092135F">
      <w:pPr>
        <w:rPr>
          <w:sz w:val="28"/>
          <w:szCs w:val="28"/>
        </w:rPr>
      </w:pPr>
      <w:r w:rsidRPr="00931336">
        <w:rPr>
          <w:sz w:val="28"/>
          <w:szCs w:val="28"/>
        </w:rPr>
        <w:t xml:space="preserve">    предъявить документы, подтверждающие образовательный уровень и </w:t>
      </w:r>
      <w:proofErr w:type="gramStart"/>
      <w:r w:rsidRPr="00931336">
        <w:rPr>
          <w:sz w:val="28"/>
          <w:szCs w:val="28"/>
        </w:rPr>
        <w:t>пр</w:t>
      </w:r>
      <w:r w:rsidRPr="00931336">
        <w:rPr>
          <w:sz w:val="28"/>
          <w:szCs w:val="28"/>
        </w:rPr>
        <w:t>о</w:t>
      </w:r>
      <w:r w:rsidRPr="00931336">
        <w:rPr>
          <w:sz w:val="28"/>
          <w:szCs w:val="28"/>
        </w:rPr>
        <w:t>фессиональную</w:t>
      </w:r>
      <w:proofErr w:type="gramEnd"/>
      <w:r w:rsidRPr="00931336">
        <w:rPr>
          <w:sz w:val="28"/>
          <w:szCs w:val="28"/>
        </w:rPr>
        <w:t xml:space="preserve">   </w:t>
      </w:r>
    </w:p>
    <w:p w:rsidR="0092135F" w:rsidRPr="00931336" w:rsidRDefault="0092135F" w:rsidP="0092135F">
      <w:pPr>
        <w:rPr>
          <w:sz w:val="28"/>
          <w:szCs w:val="28"/>
        </w:rPr>
      </w:pPr>
      <w:r w:rsidRPr="00931336">
        <w:rPr>
          <w:sz w:val="28"/>
          <w:szCs w:val="28"/>
        </w:rPr>
        <w:t xml:space="preserve"> подготовку.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 xml:space="preserve">  4.1.5. Прием на работу в МОБУ ООШ № 17 без предъявления перечисленных документов не допускается. </w:t>
      </w:r>
      <w:proofErr w:type="gramStart"/>
      <w:r w:rsidRPr="00931336">
        <w:rPr>
          <w:sz w:val="28"/>
          <w:szCs w:val="28"/>
        </w:rPr>
        <w:t>Вместе с тем администрация школы не вправе требовать предъявление документов, помимо предусмотренных законодательством, например, характеристики с пре</w:t>
      </w:r>
      <w:r w:rsidRPr="00931336">
        <w:rPr>
          <w:sz w:val="28"/>
          <w:szCs w:val="28"/>
        </w:rPr>
        <w:t>ж</w:t>
      </w:r>
      <w:r w:rsidRPr="00931336">
        <w:rPr>
          <w:sz w:val="28"/>
          <w:szCs w:val="28"/>
        </w:rPr>
        <w:t>него места работы, справки о жилищных условиях и т.д.</w:t>
      </w:r>
      <w:proofErr w:type="gramEnd"/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4.1.6.Прием на работу оформляется приказом директора школы на основании з</w:t>
      </w:r>
      <w:r w:rsidRPr="00931336">
        <w:rPr>
          <w:sz w:val="28"/>
          <w:szCs w:val="28"/>
        </w:rPr>
        <w:t>а</w:t>
      </w:r>
      <w:r w:rsidRPr="00931336">
        <w:rPr>
          <w:sz w:val="28"/>
          <w:szCs w:val="28"/>
        </w:rPr>
        <w:t xml:space="preserve">ключенного  трудового договора. Приказ объявляется работнику под роспись в 3-х </w:t>
      </w:r>
      <w:proofErr w:type="spellStart"/>
      <w:r w:rsidRPr="00931336">
        <w:rPr>
          <w:sz w:val="28"/>
          <w:szCs w:val="28"/>
        </w:rPr>
        <w:t>дневный</w:t>
      </w:r>
      <w:proofErr w:type="spellEnd"/>
      <w:r w:rsidRPr="00931336">
        <w:rPr>
          <w:sz w:val="28"/>
          <w:szCs w:val="28"/>
        </w:rPr>
        <w:t xml:space="preserve"> срок со дня фактического начала работы (ст. 68 ТК РФ).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4.1.7. Фактическое допущение к работе считается заключением трудового дог</w:t>
      </w:r>
      <w:r w:rsidRPr="00931336">
        <w:rPr>
          <w:sz w:val="28"/>
          <w:szCs w:val="28"/>
        </w:rPr>
        <w:t>о</w:t>
      </w:r>
      <w:r w:rsidRPr="00931336">
        <w:rPr>
          <w:sz w:val="28"/>
          <w:szCs w:val="28"/>
        </w:rPr>
        <w:t>вора, независимого от того, был ли прием на работу надлежащим образом оформле</w:t>
      </w:r>
      <w:proofErr w:type="gramStart"/>
      <w:r w:rsidRPr="00931336">
        <w:rPr>
          <w:sz w:val="28"/>
          <w:szCs w:val="28"/>
        </w:rPr>
        <w:t>н(</w:t>
      </w:r>
      <w:proofErr w:type="gramEnd"/>
      <w:r w:rsidRPr="00931336">
        <w:rPr>
          <w:sz w:val="28"/>
          <w:szCs w:val="28"/>
        </w:rPr>
        <w:t>ст.61 ТК РФ).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4.1.8. При приеме на работу  (до подписания трудового договора) работник должен быть ознакомлен под роспись (ст.68 ТК РФ) с учредительными док</w:t>
      </w:r>
      <w:r w:rsidRPr="00931336">
        <w:rPr>
          <w:sz w:val="28"/>
          <w:szCs w:val="28"/>
        </w:rPr>
        <w:t>у</w:t>
      </w:r>
      <w:r w:rsidRPr="00931336">
        <w:rPr>
          <w:sz w:val="28"/>
          <w:szCs w:val="28"/>
        </w:rPr>
        <w:t xml:space="preserve">ментами и локальными правовыми актами школы, соблюдение которых </w:t>
      </w:r>
      <w:r w:rsidRPr="00931336">
        <w:rPr>
          <w:sz w:val="28"/>
          <w:szCs w:val="28"/>
        </w:rPr>
        <w:lastRenderedPageBreak/>
        <w:t>для него обяз</w:t>
      </w:r>
      <w:r w:rsidRPr="00931336">
        <w:rPr>
          <w:sz w:val="28"/>
          <w:szCs w:val="28"/>
        </w:rPr>
        <w:t>а</w:t>
      </w:r>
      <w:r w:rsidRPr="00931336">
        <w:rPr>
          <w:sz w:val="28"/>
          <w:szCs w:val="28"/>
        </w:rPr>
        <w:t xml:space="preserve">тельно, а именно: Уставом школы, Правилами внутреннего трудового распорядка, Коллективным договором, должностной инструкцией, </w:t>
      </w:r>
      <w:proofErr w:type="gramStart"/>
      <w:r w:rsidRPr="00931336">
        <w:rPr>
          <w:sz w:val="28"/>
          <w:szCs w:val="28"/>
        </w:rPr>
        <w:t>проинформирован</w:t>
      </w:r>
      <w:proofErr w:type="gramEnd"/>
      <w:r w:rsidRPr="00931336">
        <w:rPr>
          <w:sz w:val="28"/>
          <w:szCs w:val="28"/>
        </w:rPr>
        <w:t xml:space="preserve"> об усл</w:t>
      </w:r>
      <w:r w:rsidRPr="00931336">
        <w:rPr>
          <w:sz w:val="28"/>
          <w:szCs w:val="28"/>
        </w:rPr>
        <w:t>о</w:t>
      </w:r>
      <w:r w:rsidRPr="00931336">
        <w:rPr>
          <w:sz w:val="28"/>
          <w:szCs w:val="28"/>
        </w:rPr>
        <w:t>виях и охране труда на рабочем месте, о существующем риске повреждения здоровья, полагающихся ему компенсациях и средствах индив</w:t>
      </w:r>
      <w:r w:rsidRPr="00931336">
        <w:rPr>
          <w:sz w:val="28"/>
          <w:szCs w:val="28"/>
        </w:rPr>
        <w:t>и</w:t>
      </w:r>
      <w:r w:rsidRPr="00931336">
        <w:rPr>
          <w:sz w:val="28"/>
          <w:szCs w:val="28"/>
        </w:rPr>
        <w:t>дуальной защиты.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По общему правилу работник не несет ответственность за невыполнение треб</w:t>
      </w:r>
      <w:r w:rsidRPr="00931336">
        <w:rPr>
          <w:sz w:val="28"/>
          <w:szCs w:val="28"/>
        </w:rPr>
        <w:t>о</w:t>
      </w:r>
      <w:r w:rsidRPr="00931336">
        <w:rPr>
          <w:sz w:val="28"/>
          <w:szCs w:val="28"/>
        </w:rPr>
        <w:t>ваний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нормативно-правовых актов, с которыми не был ознакомлен.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4.2. Перевод  на другую работу: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4.2.Постоянное или временное изменение трудовой функции работника и (или) структурного подразделения (если структурное подразделение было указано в трудовом договоре) при продолжении работы у того же работодателя, а также перевод на работу в другую местность вместе с работодателем требует пис</w:t>
      </w:r>
      <w:r w:rsidRPr="00931336">
        <w:rPr>
          <w:sz w:val="28"/>
          <w:szCs w:val="28"/>
        </w:rPr>
        <w:t>ь</w:t>
      </w:r>
      <w:r w:rsidRPr="00931336">
        <w:rPr>
          <w:sz w:val="28"/>
          <w:szCs w:val="28"/>
        </w:rPr>
        <w:t>менного согласия работника.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4.2.1.Перевод на другую работу в пределах школы оформляется приказом д</w:t>
      </w:r>
      <w:r w:rsidRPr="00931336">
        <w:rPr>
          <w:sz w:val="28"/>
          <w:szCs w:val="28"/>
        </w:rPr>
        <w:t>и</w:t>
      </w:r>
      <w:r w:rsidRPr="00931336">
        <w:rPr>
          <w:sz w:val="28"/>
          <w:szCs w:val="28"/>
        </w:rPr>
        <w:t>ректора, на основании которого делается запись в трудовой книжке работника (за и</w:t>
      </w:r>
      <w:r w:rsidRPr="00931336">
        <w:rPr>
          <w:sz w:val="28"/>
          <w:szCs w:val="28"/>
        </w:rPr>
        <w:t>с</w:t>
      </w:r>
      <w:r w:rsidRPr="00931336">
        <w:rPr>
          <w:sz w:val="28"/>
          <w:szCs w:val="28"/>
        </w:rPr>
        <w:t>ключением случаев временного перевода).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4.2.2.Перевод на другую работу без согласия работника возможен лишь в сл</w:t>
      </w:r>
      <w:r w:rsidRPr="00931336">
        <w:rPr>
          <w:sz w:val="28"/>
          <w:szCs w:val="28"/>
        </w:rPr>
        <w:t>у</w:t>
      </w:r>
      <w:r w:rsidRPr="00931336">
        <w:rPr>
          <w:sz w:val="28"/>
          <w:szCs w:val="28"/>
        </w:rPr>
        <w:t>чаях, предусмотренных ст.72.2 ТК  РФ (кроме перевода, требующего более низкой кв</w:t>
      </w:r>
      <w:r w:rsidRPr="00931336">
        <w:rPr>
          <w:sz w:val="28"/>
          <w:szCs w:val="28"/>
        </w:rPr>
        <w:t>а</w:t>
      </w:r>
      <w:r w:rsidRPr="00931336">
        <w:rPr>
          <w:sz w:val="28"/>
          <w:szCs w:val="28"/>
        </w:rPr>
        <w:t>лификации).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4.2.3. Директор школы не может  без согласия работника перевести его на другое место в том же образовательном учреждении в случаях, связанных с изм</w:t>
      </w:r>
      <w:r w:rsidRPr="00931336">
        <w:rPr>
          <w:sz w:val="28"/>
          <w:szCs w:val="28"/>
        </w:rPr>
        <w:t>е</w:t>
      </w:r>
      <w:r w:rsidRPr="00931336">
        <w:rPr>
          <w:sz w:val="28"/>
          <w:szCs w:val="28"/>
        </w:rPr>
        <w:t>нениями в организации учебного процесса и труда (изменение числа классов, групп, количества учащихся, часов по учебному плану, образовательных пр</w:t>
      </w:r>
      <w:r w:rsidRPr="00931336">
        <w:rPr>
          <w:sz w:val="28"/>
          <w:szCs w:val="28"/>
        </w:rPr>
        <w:t>о</w:t>
      </w:r>
      <w:r w:rsidRPr="00931336">
        <w:rPr>
          <w:sz w:val="28"/>
          <w:szCs w:val="28"/>
        </w:rPr>
        <w:t>грамм и т.д.) и квалифицирующихся как изменение обязательных условий тр</w:t>
      </w:r>
      <w:r w:rsidRPr="00931336">
        <w:rPr>
          <w:sz w:val="28"/>
          <w:szCs w:val="28"/>
        </w:rPr>
        <w:t>у</w:t>
      </w:r>
      <w:r w:rsidRPr="00931336">
        <w:rPr>
          <w:sz w:val="28"/>
          <w:szCs w:val="28"/>
        </w:rPr>
        <w:t>да.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 xml:space="preserve">Об изменении определенных условий труда работник должен быть поставлен </w:t>
      </w:r>
      <w:proofErr w:type="gramStart"/>
      <w:r w:rsidRPr="00931336">
        <w:rPr>
          <w:sz w:val="28"/>
          <w:szCs w:val="28"/>
        </w:rPr>
        <w:t>в</w:t>
      </w:r>
      <w:proofErr w:type="gramEnd"/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известность за два месяца в письменном виде (ст.74 ТК РФ).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4.3  Прекращение трудового договора.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4.3.1. Прекращение трудового договора может иметь место только по основ</w:t>
      </w:r>
      <w:r w:rsidRPr="00931336">
        <w:rPr>
          <w:sz w:val="28"/>
          <w:szCs w:val="28"/>
        </w:rPr>
        <w:t>а</w:t>
      </w:r>
      <w:r w:rsidRPr="00931336">
        <w:rPr>
          <w:sz w:val="28"/>
          <w:szCs w:val="28"/>
        </w:rPr>
        <w:t>ниям, предусмотренным законодательством. При ликвидации, реорганизации учреждения, сокращения численности или штата (сокращение учебной нагрузки) увольнение учителей допускается тол</w:t>
      </w:r>
      <w:r w:rsidRPr="00931336">
        <w:rPr>
          <w:sz w:val="28"/>
          <w:szCs w:val="28"/>
        </w:rPr>
        <w:t>ь</w:t>
      </w:r>
      <w:r w:rsidRPr="00931336">
        <w:rPr>
          <w:sz w:val="28"/>
          <w:szCs w:val="28"/>
        </w:rPr>
        <w:t>ко по окончании учебного года.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4.3.2. Работник имеет право расторгнуть трудовой договор, предупредив об этом админис</w:t>
      </w:r>
      <w:r w:rsidRPr="00931336">
        <w:rPr>
          <w:sz w:val="28"/>
          <w:szCs w:val="28"/>
        </w:rPr>
        <w:t>т</w:t>
      </w:r>
      <w:r w:rsidRPr="00931336">
        <w:rPr>
          <w:sz w:val="28"/>
          <w:szCs w:val="28"/>
        </w:rPr>
        <w:t>рацию письменно не позднее, чем за две недели (ст.80 ТК РФ).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При расторжении трудового договора по уважительным причинам, предусмо</w:t>
      </w:r>
      <w:r w:rsidRPr="00931336">
        <w:rPr>
          <w:sz w:val="28"/>
          <w:szCs w:val="28"/>
        </w:rPr>
        <w:t>т</w:t>
      </w:r>
      <w:r w:rsidRPr="00931336">
        <w:rPr>
          <w:sz w:val="28"/>
          <w:szCs w:val="28"/>
        </w:rPr>
        <w:t>ренным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действующим законодательством, а также по соглашению сторон администр</w:t>
      </w:r>
      <w:r w:rsidRPr="00931336">
        <w:rPr>
          <w:sz w:val="28"/>
          <w:szCs w:val="28"/>
        </w:rPr>
        <w:t>а</w:t>
      </w:r>
      <w:r w:rsidRPr="00931336">
        <w:rPr>
          <w:sz w:val="28"/>
          <w:szCs w:val="28"/>
        </w:rPr>
        <w:t>ция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может расторгнуть трудовой договор  в срок, о котором просит работник.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Независимо от причины прекращения трудового договора  администрация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 xml:space="preserve">образовательного учреждения </w:t>
      </w:r>
      <w:proofErr w:type="gramStart"/>
      <w:r w:rsidRPr="00931336">
        <w:rPr>
          <w:sz w:val="28"/>
          <w:szCs w:val="28"/>
        </w:rPr>
        <w:t>обязана</w:t>
      </w:r>
      <w:proofErr w:type="gramEnd"/>
      <w:r w:rsidRPr="00931336">
        <w:rPr>
          <w:sz w:val="28"/>
          <w:szCs w:val="28"/>
        </w:rPr>
        <w:t>:</w:t>
      </w:r>
    </w:p>
    <w:p w:rsidR="0092135F" w:rsidRPr="00931336" w:rsidRDefault="0092135F" w:rsidP="0092135F">
      <w:pPr>
        <w:ind w:left="680"/>
        <w:jc w:val="both"/>
        <w:rPr>
          <w:sz w:val="28"/>
          <w:szCs w:val="28"/>
        </w:rPr>
      </w:pPr>
      <w:r w:rsidRPr="00931336">
        <w:rPr>
          <w:sz w:val="28"/>
          <w:szCs w:val="28"/>
        </w:rPr>
        <w:lastRenderedPageBreak/>
        <w:t>- издать приказ об увольнении работника с указанием статьи, части статьи и пункта  ТК РФ и (или) Закона РФ «Об образовании», послужившей  основ</w:t>
      </w:r>
      <w:r w:rsidRPr="00931336">
        <w:rPr>
          <w:sz w:val="28"/>
          <w:szCs w:val="28"/>
        </w:rPr>
        <w:t>а</w:t>
      </w:r>
      <w:r w:rsidRPr="00931336">
        <w:rPr>
          <w:sz w:val="28"/>
          <w:szCs w:val="28"/>
        </w:rPr>
        <w:t>нием прекращения трудового договора;</w:t>
      </w:r>
    </w:p>
    <w:p w:rsidR="0092135F" w:rsidRPr="00931336" w:rsidRDefault="0092135F" w:rsidP="0092135F">
      <w:pPr>
        <w:ind w:left="680"/>
        <w:jc w:val="both"/>
        <w:rPr>
          <w:sz w:val="28"/>
          <w:szCs w:val="28"/>
        </w:rPr>
      </w:pPr>
      <w:r w:rsidRPr="00931336">
        <w:rPr>
          <w:sz w:val="28"/>
          <w:szCs w:val="28"/>
        </w:rPr>
        <w:t>- выдать работнику в день увольнения оформленную трудовую книжку (</w:t>
      </w:r>
      <w:proofErr w:type="gramStart"/>
      <w:r w:rsidRPr="00931336">
        <w:rPr>
          <w:sz w:val="28"/>
          <w:szCs w:val="28"/>
        </w:rPr>
        <w:t>ч</w:t>
      </w:r>
      <w:proofErr w:type="gramEnd"/>
      <w:r w:rsidRPr="00931336">
        <w:rPr>
          <w:sz w:val="28"/>
          <w:szCs w:val="28"/>
        </w:rPr>
        <w:t>.6 ст.84.1 ТК РФ);</w:t>
      </w:r>
    </w:p>
    <w:p w:rsidR="0092135F" w:rsidRPr="00931336" w:rsidRDefault="0092135F" w:rsidP="0092135F">
      <w:pPr>
        <w:ind w:left="680"/>
        <w:jc w:val="both"/>
        <w:rPr>
          <w:sz w:val="28"/>
          <w:szCs w:val="28"/>
        </w:rPr>
      </w:pPr>
      <w:r w:rsidRPr="00931336">
        <w:rPr>
          <w:sz w:val="28"/>
          <w:szCs w:val="28"/>
        </w:rPr>
        <w:t xml:space="preserve">  - выплатить работнику в день увольнения все причитающиеся ему су</w:t>
      </w:r>
      <w:r w:rsidRPr="00931336">
        <w:rPr>
          <w:sz w:val="28"/>
          <w:szCs w:val="28"/>
        </w:rPr>
        <w:t>м</w:t>
      </w:r>
      <w:r w:rsidRPr="00931336">
        <w:rPr>
          <w:sz w:val="28"/>
          <w:szCs w:val="28"/>
        </w:rPr>
        <w:t>мы (ст.140 ТК РФ).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4.3.3. Днем увольнения считается последний день работы.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4.3.4. Записи о причинах увольнения в трудовую книжку должны производит</w:t>
      </w:r>
      <w:r w:rsidRPr="00931336">
        <w:rPr>
          <w:sz w:val="28"/>
          <w:szCs w:val="28"/>
        </w:rPr>
        <w:t>ь</w:t>
      </w:r>
      <w:r w:rsidRPr="00931336">
        <w:rPr>
          <w:sz w:val="28"/>
          <w:szCs w:val="28"/>
        </w:rPr>
        <w:t>ся в точном соответствии с формулировками действующего законодательс</w:t>
      </w:r>
      <w:r w:rsidRPr="00931336">
        <w:rPr>
          <w:sz w:val="28"/>
          <w:szCs w:val="28"/>
        </w:rPr>
        <w:t>т</w:t>
      </w:r>
      <w:r w:rsidRPr="00931336">
        <w:rPr>
          <w:sz w:val="28"/>
          <w:szCs w:val="28"/>
        </w:rPr>
        <w:t>ва</w:t>
      </w:r>
      <w:proofErr w:type="gramStart"/>
      <w:r w:rsidRPr="00931336">
        <w:rPr>
          <w:sz w:val="28"/>
          <w:szCs w:val="28"/>
        </w:rPr>
        <w:t>.(</w:t>
      </w:r>
      <w:proofErr w:type="gramEnd"/>
      <w:r w:rsidRPr="00931336">
        <w:rPr>
          <w:sz w:val="28"/>
          <w:szCs w:val="28"/>
        </w:rPr>
        <w:t>ч.5 ст.84.1 ТК РФ).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При получении трудовой книжки в связи с увольнением работник расписывае</w:t>
      </w:r>
      <w:r w:rsidRPr="00931336">
        <w:rPr>
          <w:sz w:val="28"/>
          <w:szCs w:val="28"/>
        </w:rPr>
        <w:t>т</w:t>
      </w:r>
      <w:r w:rsidRPr="00931336">
        <w:rPr>
          <w:sz w:val="28"/>
          <w:szCs w:val="28"/>
        </w:rPr>
        <w:t xml:space="preserve">ся </w:t>
      </w:r>
      <w:proofErr w:type="gramStart"/>
      <w:r w:rsidRPr="00931336">
        <w:rPr>
          <w:sz w:val="28"/>
          <w:szCs w:val="28"/>
        </w:rPr>
        <w:t>в</w:t>
      </w:r>
      <w:proofErr w:type="gramEnd"/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личной карточке  формы</w:t>
      </w:r>
      <w:proofErr w:type="gramStart"/>
      <w:r w:rsidRPr="00931336">
        <w:rPr>
          <w:sz w:val="28"/>
          <w:szCs w:val="28"/>
        </w:rPr>
        <w:t xml:space="preserve"> Т</w:t>
      </w:r>
      <w:proofErr w:type="gramEnd"/>
      <w:r w:rsidRPr="00931336">
        <w:rPr>
          <w:sz w:val="28"/>
          <w:szCs w:val="28"/>
        </w:rPr>
        <w:t xml:space="preserve"> – 2 и в книге учета движения трудовых книжек и вкладышей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к ним.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</w:p>
    <w:p w:rsidR="0092135F" w:rsidRPr="00931336" w:rsidRDefault="0092135F" w:rsidP="0092135F">
      <w:pPr>
        <w:jc w:val="both"/>
        <w:rPr>
          <w:b/>
          <w:sz w:val="28"/>
          <w:szCs w:val="28"/>
        </w:rPr>
      </w:pPr>
      <w:r w:rsidRPr="00931336">
        <w:rPr>
          <w:b/>
          <w:sz w:val="28"/>
          <w:szCs w:val="28"/>
        </w:rPr>
        <w:t>5. РАБОЧЕЕ   ВРЕМЯ   И  ВРЕМЯ   ОТДЫХА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</w:p>
    <w:p w:rsidR="0092135F" w:rsidRPr="00931336" w:rsidRDefault="0092135F" w:rsidP="0092135F">
      <w:pPr>
        <w:pStyle w:val="a9"/>
        <w:rPr>
          <w:sz w:val="28"/>
          <w:szCs w:val="28"/>
          <w:lang w:val="ru-RU"/>
        </w:rPr>
      </w:pPr>
      <w:r w:rsidRPr="00931336">
        <w:rPr>
          <w:sz w:val="28"/>
          <w:szCs w:val="28"/>
        </w:rPr>
        <w:t>5.1.</w:t>
      </w:r>
      <w:r w:rsidRPr="00931336">
        <w:rPr>
          <w:sz w:val="28"/>
          <w:szCs w:val="28"/>
          <w:lang w:val="ru-RU"/>
        </w:rPr>
        <w:t xml:space="preserve"> </w:t>
      </w:r>
      <w:r w:rsidRPr="00931336">
        <w:rPr>
          <w:sz w:val="28"/>
          <w:szCs w:val="28"/>
        </w:rPr>
        <w:t>Рабочее время педагогических работников определяется Правилами внутреннего трудового распорядка (гл. 15, 16, 17, 52  ТК  РФ) школы, а также учебным расписанием и должностными обязанностями, возлагаемыми на них Уставом школы и трудовым договором, годовым календарным учебным графиком.</w:t>
      </w:r>
    </w:p>
    <w:p w:rsidR="0092135F" w:rsidRPr="00931336" w:rsidRDefault="0092135F" w:rsidP="0092135F">
      <w:pPr>
        <w:pStyle w:val="a9"/>
        <w:rPr>
          <w:sz w:val="28"/>
          <w:szCs w:val="28"/>
        </w:rPr>
      </w:pPr>
      <w:r w:rsidRPr="00931336">
        <w:rPr>
          <w:sz w:val="28"/>
          <w:szCs w:val="28"/>
        </w:rPr>
        <w:t>5.2.Для педагогических работников школы устанавливается сокращенная продолжительность рабочего времени – не более 36 часов в неделю. (Закон «Об образовании», п.5 ст.55 и ст. 333  ТК РФ).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5.3. Продолжительность рабочего времени, а также  минимальная продолж</w:t>
      </w:r>
      <w:r w:rsidRPr="00931336">
        <w:rPr>
          <w:sz w:val="28"/>
          <w:szCs w:val="28"/>
        </w:rPr>
        <w:t>и</w:t>
      </w:r>
      <w:r w:rsidRPr="00931336">
        <w:rPr>
          <w:sz w:val="28"/>
          <w:szCs w:val="28"/>
        </w:rPr>
        <w:t>тельность ежегодного оплачиваемого отпуска педагогическим работникам  школы устанавливается ТК  РФ и иными правовыми актами РФ с учетом ос</w:t>
      </w:r>
      <w:r w:rsidRPr="00931336">
        <w:rPr>
          <w:sz w:val="28"/>
          <w:szCs w:val="28"/>
        </w:rPr>
        <w:t>о</w:t>
      </w:r>
      <w:r w:rsidRPr="00931336">
        <w:rPr>
          <w:sz w:val="28"/>
          <w:szCs w:val="28"/>
        </w:rPr>
        <w:t>бенностей их труда.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5.4. Учебная нагрузка педагогического работника школы оговаривается в тр</w:t>
      </w:r>
      <w:r w:rsidRPr="00931336">
        <w:rPr>
          <w:sz w:val="28"/>
          <w:szCs w:val="28"/>
        </w:rPr>
        <w:t>у</w:t>
      </w:r>
      <w:r w:rsidRPr="00931336">
        <w:rPr>
          <w:sz w:val="28"/>
          <w:szCs w:val="28"/>
        </w:rPr>
        <w:t>довом договоре.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5.4.1. Объем учебной нагрузки (педагогической работы)  согласно п.66 Типов</w:t>
      </w:r>
      <w:r w:rsidRPr="00931336">
        <w:rPr>
          <w:sz w:val="28"/>
          <w:szCs w:val="28"/>
        </w:rPr>
        <w:t>о</w:t>
      </w:r>
      <w:r w:rsidRPr="00931336">
        <w:rPr>
          <w:sz w:val="28"/>
          <w:szCs w:val="28"/>
        </w:rPr>
        <w:t>го положения об образовательном учреждении соответствующего типа и вида, на которые распространяются настоящие  Правила, устанавливаются исходя из количества часов по учебному плану, программ, обеспеченности кадрами, др</w:t>
      </w:r>
      <w:r w:rsidRPr="00931336">
        <w:rPr>
          <w:sz w:val="28"/>
          <w:szCs w:val="28"/>
        </w:rPr>
        <w:t>у</w:t>
      </w:r>
      <w:r w:rsidRPr="00931336">
        <w:rPr>
          <w:sz w:val="28"/>
          <w:szCs w:val="28"/>
        </w:rPr>
        <w:t>гих конкретных условий в данной школе и не ограничивается верхним пред</w:t>
      </w:r>
      <w:r w:rsidRPr="00931336">
        <w:rPr>
          <w:sz w:val="28"/>
          <w:szCs w:val="28"/>
        </w:rPr>
        <w:t>е</w:t>
      </w:r>
      <w:r w:rsidRPr="00931336">
        <w:rPr>
          <w:sz w:val="28"/>
          <w:szCs w:val="28"/>
        </w:rPr>
        <w:t>лом.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5.4.2. Первоначально оговоренный в трудовом договоре  объем учебной нагру</w:t>
      </w:r>
      <w:r w:rsidRPr="00931336">
        <w:rPr>
          <w:sz w:val="28"/>
          <w:szCs w:val="28"/>
        </w:rPr>
        <w:t>з</w:t>
      </w:r>
      <w:r w:rsidRPr="00931336">
        <w:rPr>
          <w:sz w:val="28"/>
          <w:szCs w:val="28"/>
        </w:rPr>
        <w:t>ки может быть изменен сторонами, что должно найти отражение в трудовом догов</w:t>
      </w:r>
      <w:r w:rsidRPr="00931336">
        <w:rPr>
          <w:sz w:val="28"/>
          <w:szCs w:val="28"/>
        </w:rPr>
        <w:t>о</w:t>
      </w:r>
      <w:r w:rsidRPr="00931336">
        <w:rPr>
          <w:sz w:val="28"/>
          <w:szCs w:val="28"/>
        </w:rPr>
        <w:t>ре.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5.4.3. В случае, когда объем учебной нагрузки учителя не оговорен в трудовом договоре, учитель считает принятым на тот объем учебной нагрузки, который у</w:t>
      </w:r>
      <w:r w:rsidRPr="00931336">
        <w:rPr>
          <w:sz w:val="28"/>
          <w:szCs w:val="28"/>
        </w:rPr>
        <w:t>с</w:t>
      </w:r>
      <w:r w:rsidRPr="00931336">
        <w:rPr>
          <w:sz w:val="28"/>
          <w:szCs w:val="28"/>
        </w:rPr>
        <w:t>тановлен приказом директора школы при приеме на работу.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lastRenderedPageBreak/>
        <w:t>5.4.4.Трудовой договор  в соответствии со ст.333 ТК  РФ может быть заключен на условиях работы с учебной нагрузкой менее</w:t>
      </w:r>
      <w:proofErr w:type="gramStart"/>
      <w:r w:rsidRPr="00931336">
        <w:rPr>
          <w:sz w:val="28"/>
          <w:szCs w:val="28"/>
        </w:rPr>
        <w:t>,</w:t>
      </w:r>
      <w:proofErr w:type="gramEnd"/>
      <w:r w:rsidRPr="00931336">
        <w:rPr>
          <w:sz w:val="28"/>
          <w:szCs w:val="28"/>
        </w:rPr>
        <w:t xml:space="preserve"> чем установлено за ставку заработной платы, в следу</w:t>
      </w:r>
      <w:r w:rsidRPr="00931336">
        <w:rPr>
          <w:sz w:val="28"/>
          <w:szCs w:val="28"/>
        </w:rPr>
        <w:t>ю</w:t>
      </w:r>
      <w:r w:rsidRPr="00931336">
        <w:rPr>
          <w:sz w:val="28"/>
          <w:szCs w:val="28"/>
        </w:rPr>
        <w:t>щих случаях:</w:t>
      </w:r>
    </w:p>
    <w:p w:rsidR="0092135F" w:rsidRPr="00931336" w:rsidRDefault="0092135F" w:rsidP="0092135F">
      <w:pPr>
        <w:ind w:left="680"/>
        <w:jc w:val="both"/>
        <w:rPr>
          <w:sz w:val="28"/>
          <w:szCs w:val="28"/>
        </w:rPr>
      </w:pPr>
      <w:r w:rsidRPr="00931336">
        <w:rPr>
          <w:sz w:val="28"/>
          <w:szCs w:val="28"/>
        </w:rPr>
        <w:t>-по соглашению между работниками и администрацией школы;</w:t>
      </w:r>
    </w:p>
    <w:p w:rsidR="0092135F" w:rsidRPr="00931336" w:rsidRDefault="0092135F" w:rsidP="0092135F">
      <w:pPr>
        <w:ind w:left="680"/>
        <w:jc w:val="both"/>
        <w:rPr>
          <w:sz w:val="28"/>
          <w:szCs w:val="28"/>
        </w:rPr>
      </w:pPr>
      <w:r w:rsidRPr="00931336">
        <w:rPr>
          <w:sz w:val="28"/>
          <w:szCs w:val="28"/>
        </w:rPr>
        <w:t>-по просьбе беременной женщины или имеющей ребенка в возрасте до 14 лет</w:t>
      </w:r>
    </w:p>
    <w:p w:rsidR="0092135F" w:rsidRPr="00931336" w:rsidRDefault="0092135F" w:rsidP="0092135F">
      <w:pPr>
        <w:ind w:left="680"/>
        <w:jc w:val="both"/>
        <w:rPr>
          <w:sz w:val="28"/>
          <w:szCs w:val="28"/>
        </w:rPr>
      </w:pPr>
      <w:r w:rsidRPr="00931336">
        <w:rPr>
          <w:sz w:val="28"/>
          <w:szCs w:val="28"/>
        </w:rPr>
        <w:t xml:space="preserve"> -(ребенка-инвалида до шестнадцати лет), в том числе находящегося на ее попечении,</w:t>
      </w:r>
    </w:p>
    <w:p w:rsidR="0092135F" w:rsidRPr="00931336" w:rsidRDefault="0092135F" w:rsidP="0092135F">
      <w:pPr>
        <w:ind w:left="680"/>
        <w:jc w:val="both"/>
        <w:rPr>
          <w:sz w:val="28"/>
          <w:szCs w:val="28"/>
        </w:rPr>
      </w:pPr>
      <w:r w:rsidRPr="00931336">
        <w:rPr>
          <w:sz w:val="28"/>
          <w:szCs w:val="28"/>
        </w:rPr>
        <w:t xml:space="preserve">   -или лица, осуществляющего уход за больным членом семьи в соотве</w:t>
      </w:r>
      <w:r w:rsidRPr="00931336">
        <w:rPr>
          <w:sz w:val="28"/>
          <w:szCs w:val="28"/>
        </w:rPr>
        <w:t>т</w:t>
      </w:r>
      <w:r w:rsidRPr="00931336">
        <w:rPr>
          <w:sz w:val="28"/>
          <w:szCs w:val="28"/>
        </w:rPr>
        <w:t>ствии с медицинским заключением, когда администрация обязана устанавливать им неполный р</w:t>
      </w:r>
      <w:r w:rsidRPr="00931336">
        <w:rPr>
          <w:sz w:val="28"/>
          <w:szCs w:val="28"/>
        </w:rPr>
        <w:t>а</w:t>
      </w:r>
      <w:r w:rsidRPr="00931336">
        <w:rPr>
          <w:sz w:val="28"/>
          <w:szCs w:val="28"/>
        </w:rPr>
        <w:t>бочий день или неполную рабочую неделю.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5.4.5.Уменьшение или увеличение учебной нагрузки учителя в течение учебн</w:t>
      </w:r>
      <w:r w:rsidRPr="00931336">
        <w:rPr>
          <w:sz w:val="28"/>
          <w:szCs w:val="28"/>
        </w:rPr>
        <w:t>о</w:t>
      </w:r>
      <w:r w:rsidRPr="00931336">
        <w:rPr>
          <w:sz w:val="28"/>
          <w:szCs w:val="28"/>
        </w:rPr>
        <w:t>го года по сравнению с учебной нагрузкой, оговоренной в трудовом договоре  или приказе директора школы возможны только:</w:t>
      </w:r>
    </w:p>
    <w:p w:rsidR="0092135F" w:rsidRPr="00931336" w:rsidRDefault="0092135F" w:rsidP="0092135F">
      <w:pPr>
        <w:ind w:left="720"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а) по взаимному согласию сторон;</w:t>
      </w:r>
    </w:p>
    <w:p w:rsidR="0092135F" w:rsidRPr="00931336" w:rsidRDefault="0092135F" w:rsidP="0092135F">
      <w:pPr>
        <w:ind w:left="720"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б) по инициативе администрации в случае уменьшения количества часов по учебным планам и программам, сокращения количества классов (групп) (п.66 Типового пол</w:t>
      </w:r>
      <w:r w:rsidRPr="00931336">
        <w:rPr>
          <w:sz w:val="28"/>
          <w:szCs w:val="28"/>
        </w:rPr>
        <w:t>о</w:t>
      </w:r>
      <w:r w:rsidRPr="00931336">
        <w:rPr>
          <w:sz w:val="28"/>
          <w:szCs w:val="28"/>
        </w:rPr>
        <w:t>жения об общеобразовательном учреждении).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Уменьшение учебной нагрузки в таких случаях следует рассматривать как изменение в организации производства и труда, в связи, с чем допускается изменение определенных сторон</w:t>
      </w:r>
      <w:r w:rsidRPr="00931336">
        <w:rPr>
          <w:sz w:val="28"/>
          <w:szCs w:val="28"/>
        </w:rPr>
        <w:t>а</w:t>
      </w:r>
      <w:r w:rsidRPr="00931336">
        <w:rPr>
          <w:sz w:val="28"/>
          <w:szCs w:val="28"/>
        </w:rPr>
        <w:t>ми условий труда.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Об указанных изменениях  работник должен быть предупрежден  не позднее, чем за два м</w:t>
      </w:r>
      <w:r w:rsidRPr="00931336">
        <w:rPr>
          <w:sz w:val="28"/>
          <w:szCs w:val="28"/>
        </w:rPr>
        <w:t>е</w:t>
      </w:r>
      <w:r w:rsidRPr="00931336">
        <w:rPr>
          <w:sz w:val="28"/>
          <w:szCs w:val="28"/>
        </w:rPr>
        <w:t>сяца.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Если работник не согласен на предложение работы в новых условиях, то труд</w:t>
      </w:r>
      <w:r w:rsidRPr="00931336">
        <w:rPr>
          <w:sz w:val="28"/>
          <w:szCs w:val="28"/>
        </w:rPr>
        <w:t>о</w:t>
      </w:r>
      <w:r w:rsidRPr="00931336">
        <w:rPr>
          <w:sz w:val="28"/>
          <w:szCs w:val="28"/>
        </w:rPr>
        <w:t>вой договор  прекращается (ст. 77 ч.1  п. 7 ТК  РФ).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5.5.Учебная нагрузка педагогическим работникам  на новый учебный год уст</w:t>
      </w:r>
      <w:r w:rsidRPr="00931336">
        <w:rPr>
          <w:sz w:val="28"/>
          <w:szCs w:val="28"/>
        </w:rPr>
        <w:t>а</w:t>
      </w:r>
      <w:r w:rsidRPr="00931336">
        <w:rPr>
          <w:sz w:val="28"/>
          <w:szCs w:val="28"/>
        </w:rPr>
        <w:t xml:space="preserve">навливается директором школы с учетом мнения выборного органа первичной профсоюзной организации  (допускается обсуждение нагрузки на </w:t>
      </w:r>
      <w:proofErr w:type="spellStart"/>
      <w:r w:rsidRPr="00931336">
        <w:rPr>
          <w:sz w:val="28"/>
          <w:szCs w:val="28"/>
        </w:rPr>
        <w:t>методобъединениях</w:t>
      </w:r>
      <w:proofErr w:type="spellEnd"/>
      <w:r w:rsidRPr="00931336">
        <w:rPr>
          <w:sz w:val="28"/>
          <w:szCs w:val="28"/>
        </w:rPr>
        <w:t>, педсоветах и др.) до ухода рабо</w:t>
      </w:r>
      <w:r w:rsidRPr="00931336">
        <w:rPr>
          <w:sz w:val="28"/>
          <w:szCs w:val="28"/>
        </w:rPr>
        <w:t>т</w:t>
      </w:r>
      <w:r w:rsidRPr="00931336">
        <w:rPr>
          <w:sz w:val="28"/>
          <w:szCs w:val="28"/>
        </w:rPr>
        <w:t>ников в отпуск за 2 месяца.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 xml:space="preserve"> 5.5.1.При проведении тарификации учителей на начало нового учебного года объем учебной нагрузки каждого учителя устанавливается приказом директора школы с учетом мнения пе</w:t>
      </w:r>
      <w:r w:rsidRPr="00931336">
        <w:rPr>
          <w:sz w:val="28"/>
          <w:szCs w:val="28"/>
        </w:rPr>
        <w:t>р</w:t>
      </w:r>
      <w:r w:rsidRPr="00931336">
        <w:rPr>
          <w:sz w:val="28"/>
          <w:szCs w:val="28"/>
        </w:rPr>
        <w:t>вичной профсоюзной организации,  оформленного в виде решения, принятого на специальном заседании с составлением соотве</w:t>
      </w:r>
      <w:r w:rsidRPr="00931336">
        <w:rPr>
          <w:sz w:val="28"/>
          <w:szCs w:val="28"/>
        </w:rPr>
        <w:t>т</w:t>
      </w:r>
      <w:r w:rsidRPr="00931336">
        <w:rPr>
          <w:sz w:val="28"/>
          <w:szCs w:val="28"/>
        </w:rPr>
        <w:t>ствующего протокола. С приказом под роспись знакомят всех педагогических р</w:t>
      </w:r>
      <w:r w:rsidRPr="00931336">
        <w:rPr>
          <w:sz w:val="28"/>
          <w:szCs w:val="28"/>
        </w:rPr>
        <w:t>а</w:t>
      </w:r>
      <w:r w:rsidRPr="00931336">
        <w:rPr>
          <w:sz w:val="28"/>
          <w:szCs w:val="28"/>
        </w:rPr>
        <w:t>ботников с нагрузкой на следующий учебный год.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5.5.2.При установлении учебной нагрузки на новый учебный год следует иметь в виду,  что, как правило:</w:t>
      </w:r>
    </w:p>
    <w:p w:rsidR="0092135F" w:rsidRPr="00931336" w:rsidRDefault="0092135F" w:rsidP="0092135F">
      <w:pPr>
        <w:ind w:firstLine="720"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а) у педагогических работников должна сохраняться преемственность классов</w:t>
      </w:r>
    </w:p>
    <w:p w:rsidR="0092135F" w:rsidRPr="00931336" w:rsidRDefault="0092135F" w:rsidP="0092135F">
      <w:pPr>
        <w:ind w:firstLine="720"/>
        <w:jc w:val="both"/>
        <w:rPr>
          <w:sz w:val="28"/>
          <w:szCs w:val="28"/>
        </w:rPr>
      </w:pPr>
      <w:r w:rsidRPr="00931336">
        <w:rPr>
          <w:sz w:val="28"/>
          <w:szCs w:val="28"/>
        </w:rPr>
        <w:t>(групп) и объем учебной нагрузки;</w:t>
      </w:r>
    </w:p>
    <w:p w:rsidR="0092135F" w:rsidRPr="00931336" w:rsidRDefault="0092135F" w:rsidP="0092135F">
      <w:pPr>
        <w:ind w:firstLine="720"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б) объем учебной нагрузки должен быть стабильным на протяжении вс</w:t>
      </w:r>
      <w:r w:rsidRPr="00931336">
        <w:rPr>
          <w:sz w:val="28"/>
          <w:szCs w:val="28"/>
        </w:rPr>
        <w:t>е</w:t>
      </w:r>
      <w:r w:rsidRPr="00931336">
        <w:rPr>
          <w:sz w:val="28"/>
          <w:szCs w:val="28"/>
        </w:rPr>
        <w:t>го учебного</w:t>
      </w:r>
    </w:p>
    <w:p w:rsidR="0092135F" w:rsidRPr="00931336" w:rsidRDefault="0092135F" w:rsidP="0092135F">
      <w:pPr>
        <w:ind w:firstLine="720"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года, за исключением случаев, указанных в п. 5.4.5.</w:t>
      </w:r>
    </w:p>
    <w:p w:rsidR="0092135F" w:rsidRPr="00931336" w:rsidRDefault="0092135F" w:rsidP="0092135F">
      <w:pPr>
        <w:ind w:firstLine="720"/>
        <w:jc w:val="both"/>
        <w:rPr>
          <w:sz w:val="28"/>
          <w:szCs w:val="28"/>
        </w:rPr>
      </w:pP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5.6.Учебное время учителя в школе определяется расписанием уроков.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Расписание уроков составляется и утверждается администрацией школы  с учетом мнения первичной профсоюзной организации с учетом обеспечения педагогической целесообразн</w:t>
      </w:r>
      <w:r w:rsidRPr="00931336">
        <w:rPr>
          <w:sz w:val="28"/>
          <w:szCs w:val="28"/>
        </w:rPr>
        <w:t>о</w:t>
      </w:r>
      <w:r w:rsidRPr="00931336">
        <w:rPr>
          <w:sz w:val="28"/>
          <w:szCs w:val="28"/>
        </w:rPr>
        <w:t>сти и максимальной экономии времени учителя;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 xml:space="preserve"> Педагогическим работникам, там, где </w:t>
      </w:r>
      <w:proofErr w:type="gramStart"/>
      <w:r w:rsidRPr="00931336">
        <w:rPr>
          <w:sz w:val="28"/>
          <w:szCs w:val="28"/>
        </w:rPr>
        <w:t>это</w:t>
      </w:r>
      <w:proofErr w:type="gramEnd"/>
      <w:r w:rsidRPr="00931336">
        <w:rPr>
          <w:sz w:val="28"/>
          <w:szCs w:val="28"/>
        </w:rPr>
        <w:t xml:space="preserve"> возможно,  предусматривается один  свободный день в неделю для методической работы и повышения квалифик</w:t>
      </w:r>
      <w:r w:rsidRPr="00931336">
        <w:rPr>
          <w:sz w:val="28"/>
          <w:szCs w:val="28"/>
        </w:rPr>
        <w:t>а</w:t>
      </w:r>
      <w:r w:rsidRPr="00931336">
        <w:rPr>
          <w:sz w:val="28"/>
          <w:szCs w:val="28"/>
        </w:rPr>
        <w:t>ции.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 xml:space="preserve"> 5.6.1.Часы, свободные от уроков, дежурств, участие во внеурочных  меропри</w:t>
      </w:r>
      <w:r w:rsidRPr="00931336">
        <w:rPr>
          <w:sz w:val="28"/>
          <w:szCs w:val="28"/>
        </w:rPr>
        <w:t>я</w:t>
      </w:r>
      <w:r w:rsidRPr="00931336">
        <w:rPr>
          <w:sz w:val="28"/>
          <w:szCs w:val="28"/>
        </w:rPr>
        <w:t>тиях, предусмотренных планом образовательного учреждения (заседание педагог</w:t>
      </w:r>
      <w:r w:rsidRPr="00931336">
        <w:rPr>
          <w:sz w:val="28"/>
          <w:szCs w:val="28"/>
        </w:rPr>
        <w:t>и</w:t>
      </w:r>
      <w:r w:rsidRPr="00931336">
        <w:rPr>
          <w:sz w:val="28"/>
          <w:szCs w:val="28"/>
        </w:rPr>
        <w:t>ческого совета, родительские собрания и т.п.), учитель вправе использовать по своему усмотрению.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5.7.Ставка заработной платы педагогическому работнику устанавливается,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исходя из затрат рабочего времени в астрономических часах. В рабочее время при этом включаются короткие перерывы (перемены). Продолжительность урока 40, 45 или даже 35 минут установлена только для обучающихся, поэтому перерасчета рабочего времени учит</w:t>
      </w:r>
      <w:r w:rsidRPr="00931336">
        <w:rPr>
          <w:sz w:val="28"/>
          <w:szCs w:val="28"/>
        </w:rPr>
        <w:t>е</w:t>
      </w:r>
      <w:r w:rsidRPr="00931336">
        <w:rPr>
          <w:sz w:val="28"/>
          <w:szCs w:val="28"/>
        </w:rPr>
        <w:t>лей в академические часы не производится ни в течение учебного года, ни в каникулярный период.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5.7.1. Продолжительность рабочего дня обслуживающего персонала и рабочих определяется графиком сменности, составляемым с соблюдением установле</w:t>
      </w:r>
      <w:r w:rsidRPr="00931336">
        <w:rPr>
          <w:sz w:val="28"/>
          <w:szCs w:val="28"/>
        </w:rPr>
        <w:t>н</w:t>
      </w:r>
      <w:r w:rsidRPr="00931336">
        <w:rPr>
          <w:sz w:val="28"/>
          <w:szCs w:val="28"/>
        </w:rPr>
        <w:t>ной продолжительности рабочего времени и утверждается директором с учетом мнения первичной профсоюзной орг</w:t>
      </w:r>
      <w:r w:rsidRPr="00931336">
        <w:rPr>
          <w:sz w:val="28"/>
          <w:szCs w:val="28"/>
        </w:rPr>
        <w:t>а</w:t>
      </w:r>
      <w:r w:rsidRPr="00931336">
        <w:rPr>
          <w:sz w:val="28"/>
          <w:szCs w:val="28"/>
        </w:rPr>
        <w:t>низации.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5.7.2.В графике указываются часы работы  и перерывы для отдыха  и приема п</w:t>
      </w:r>
      <w:r w:rsidRPr="00931336">
        <w:rPr>
          <w:sz w:val="28"/>
          <w:szCs w:val="28"/>
        </w:rPr>
        <w:t>и</w:t>
      </w:r>
      <w:r w:rsidRPr="00931336">
        <w:rPr>
          <w:sz w:val="28"/>
          <w:szCs w:val="28"/>
        </w:rPr>
        <w:t>щи. График сменности доводится до сведения  работника  и вывешивается на видном месте не  позднее, чем за один месяц до введения его в действие.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5.8. Для категорий работников:  где система требует круглосуточной работы, по согласов</w:t>
      </w:r>
      <w:r w:rsidRPr="00931336">
        <w:rPr>
          <w:sz w:val="28"/>
          <w:szCs w:val="28"/>
        </w:rPr>
        <w:t>а</w:t>
      </w:r>
      <w:r w:rsidRPr="00931336">
        <w:rPr>
          <w:sz w:val="28"/>
          <w:szCs w:val="28"/>
        </w:rPr>
        <w:t>нию с первичной профсоюзной организацией может быть установлен суммированный учет рабочего времени, а в графике работы должен быть пр</w:t>
      </w:r>
      <w:r w:rsidRPr="00931336">
        <w:rPr>
          <w:sz w:val="28"/>
          <w:szCs w:val="28"/>
        </w:rPr>
        <w:t>е</w:t>
      </w:r>
      <w:r w:rsidRPr="00931336">
        <w:rPr>
          <w:sz w:val="28"/>
          <w:szCs w:val="28"/>
        </w:rPr>
        <w:t>дусмотрен еженедельный непрерывный отдых продолжительностью не менее 42 ч</w:t>
      </w:r>
      <w:r w:rsidRPr="00931336">
        <w:rPr>
          <w:sz w:val="28"/>
          <w:szCs w:val="28"/>
        </w:rPr>
        <w:t>а</w:t>
      </w:r>
      <w:r w:rsidRPr="00931336">
        <w:rPr>
          <w:sz w:val="28"/>
          <w:szCs w:val="28"/>
        </w:rPr>
        <w:t>сов.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5.9. Работа в выходные и праздничные дни запрещена. Привлечение отдельных работников школы к работе в выходные и праздничные дни допускается с их с</w:t>
      </w:r>
      <w:r w:rsidRPr="00931336">
        <w:rPr>
          <w:sz w:val="28"/>
          <w:szCs w:val="28"/>
        </w:rPr>
        <w:t>о</w:t>
      </w:r>
      <w:r w:rsidRPr="00931336">
        <w:rPr>
          <w:sz w:val="28"/>
          <w:szCs w:val="28"/>
        </w:rPr>
        <w:t>гласия в исключительных случаях, предусмотренных законодательством, с согласия органа первичной профсоюзной организации, по письменному прик</w:t>
      </w:r>
      <w:r w:rsidRPr="00931336">
        <w:rPr>
          <w:sz w:val="28"/>
          <w:szCs w:val="28"/>
        </w:rPr>
        <w:t>а</w:t>
      </w:r>
      <w:r w:rsidRPr="00931336">
        <w:rPr>
          <w:sz w:val="28"/>
          <w:szCs w:val="28"/>
        </w:rPr>
        <w:t>зу  директора. Работа в выходной день оплачивается в двойном размере. По ж</w:t>
      </w:r>
      <w:r w:rsidRPr="00931336">
        <w:rPr>
          <w:sz w:val="28"/>
          <w:szCs w:val="28"/>
        </w:rPr>
        <w:t>е</w:t>
      </w:r>
      <w:r w:rsidRPr="00931336">
        <w:rPr>
          <w:sz w:val="28"/>
          <w:szCs w:val="28"/>
        </w:rPr>
        <w:t>ланию работника ему может быть предоставлен другой день отдыха. Дни отдыха за р</w:t>
      </w:r>
      <w:r w:rsidRPr="00931336">
        <w:rPr>
          <w:sz w:val="28"/>
          <w:szCs w:val="28"/>
        </w:rPr>
        <w:t>а</w:t>
      </w:r>
      <w:r w:rsidRPr="00931336">
        <w:rPr>
          <w:sz w:val="28"/>
          <w:szCs w:val="28"/>
        </w:rPr>
        <w:t>боту в выходные и праздничные дни с согласия работника могут быть предоста</w:t>
      </w:r>
      <w:r w:rsidRPr="00931336">
        <w:rPr>
          <w:sz w:val="28"/>
          <w:szCs w:val="28"/>
        </w:rPr>
        <w:t>в</w:t>
      </w:r>
      <w:r w:rsidRPr="00931336">
        <w:rPr>
          <w:sz w:val="28"/>
          <w:szCs w:val="28"/>
        </w:rPr>
        <w:t xml:space="preserve">лены в каникулярное время, не совпадающее с очередным отпуском. 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5.10. Время осенних, зимних и весенних каникул, а также летних каникул, не совпадающее с очередным отпуском, является рабочим временем педагогич</w:t>
      </w:r>
      <w:r w:rsidRPr="00931336">
        <w:rPr>
          <w:sz w:val="28"/>
          <w:szCs w:val="28"/>
        </w:rPr>
        <w:t>е</w:t>
      </w:r>
      <w:r w:rsidRPr="00931336">
        <w:rPr>
          <w:sz w:val="28"/>
          <w:szCs w:val="28"/>
        </w:rPr>
        <w:t>ских и других работников школы. В эти периоды педагогические работники привлек</w:t>
      </w:r>
      <w:r w:rsidRPr="00931336">
        <w:rPr>
          <w:sz w:val="28"/>
          <w:szCs w:val="28"/>
        </w:rPr>
        <w:t>а</w:t>
      </w:r>
      <w:r w:rsidRPr="00931336">
        <w:rPr>
          <w:sz w:val="28"/>
          <w:szCs w:val="28"/>
        </w:rPr>
        <w:t xml:space="preserve">ются администрацией школы </w:t>
      </w:r>
      <w:proofErr w:type="gramStart"/>
      <w:r w:rsidRPr="00931336">
        <w:rPr>
          <w:sz w:val="28"/>
          <w:szCs w:val="28"/>
        </w:rPr>
        <w:t>к</w:t>
      </w:r>
      <w:proofErr w:type="gramEnd"/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lastRenderedPageBreak/>
        <w:t>педагогической и организационной работе в пределах времени, не превыша</w:t>
      </w:r>
      <w:r w:rsidRPr="00931336">
        <w:rPr>
          <w:sz w:val="28"/>
          <w:szCs w:val="28"/>
        </w:rPr>
        <w:t>ю</w:t>
      </w:r>
      <w:r w:rsidRPr="00931336">
        <w:rPr>
          <w:sz w:val="28"/>
          <w:szCs w:val="28"/>
        </w:rPr>
        <w:t>щего их учебной нагрузки до начала каникул. График работы в каникулы утверждается приказом дире</w:t>
      </w:r>
      <w:r w:rsidRPr="00931336">
        <w:rPr>
          <w:sz w:val="28"/>
          <w:szCs w:val="28"/>
        </w:rPr>
        <w:t>к</w:t>
      </w:r>
      <w:r w:rsidRPr="00931336">
        <w:rPr>
          <w:sz w:val="28"/>
          <w:szCs w:val="28"/>
        </w:rPr>
        <w:t>тора.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5.10.1. Оплата труда педагогических работников и других категорий работн</w:t>
      </w:r>
      <w:r w:rsidRPr="00931336">
        <w:rPr>
          <w:sz w:val="28"/>
          <w:szCs w:val="28"/>
        </w:rPr>
        <w:t>и</w:t>
      </w:r>
      <w:r w:rsidRPr="00931336">
        <w:rPr>
          <w:sz w:val="28"/>
          <w:szCs w:val="28"/>
        </w:rPr>
        <w:t>ков школы, ведущих преподавательскую работу, за время работы в период осенних, зимних, весенних и летних каникул учащихся производится из расчета заработной платы, установленной при т</w:t>
      </w:r>
      <w:r w:rsidRPr="00931336">
        <w:rPr>
          <w:sz w:val="28"/>
          <w:szCs w:val="28"/>
        </w:rPr>
        <w:t>а</w:t>
      </w:r>
      <w:r w:rsidRPr="00931336">
        <w:rPr>
          <w:sz w:val="28"/>
          <w:szCs w:val="28"/>
        </w:rPr>
        <w:t>рификации, предшествующей началу каникул.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5.10.2.За работниками из числа учебно-вспомогательного и обслуживающего персонала  в каникулярное время, не совпадающее с их отпуском, условия оплаты труда также сохран</w:t>
      </w:r>
      <w:r w:rsidRPr="00931336">
        <w:rPr>
          <w:sz w:val="28"/>
          <w:szCs w:val="28"/>
        </w:rPr>
        <w:t>я</w:t>
      </w:r>
      <w:r w:rsidRPr="00931336">
        <w:rPr>
          <w:sz w:val="28"/>
          <w:szCs w:val="28"/>
        </w:rPr>
        <w:t>ются.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5.11.Очередность  предоставления ежегодных оплачиваемых отпусков устана</w:t>
      </w:r>
      <w:r w:rsidRPr="00931336">
        <w:rPr>
          <w:sz w:val="28"/>
          <w:szCs w:val="28"/>
        </w:rPr>
        <w:t>в</w:t>
      </w:r>
      <w:r w:rsidRPr="00931336">
        <w:rPr>
          <w:sz w:val="28"/>
          <w:szCs w:val="28"/>
        </w:rPr>
        <w:t>ливается администрацией школы по согласованию с выборным  органом пе</w:t>
      </w:r>
      <w:r w:rsidRPr="00931336">
        <w:rPr>
          <w:sz w:val="28"/>
          <w:szCs w:val="28"/>
        </w:rPr>
        <w:t>р</w:t>
      </w:r>
      <w:r w:rsidRPr="00931336">
        <w:rPr>
          <w:sz w:val="28"/>
          <w:szCs w:val="28"/>
        </w:rPr>
        <w:t>вичной профсоюзной организации с учетом необходимости обеспечения нормальной р</w:t>
      </w:r>
      <w:r w:rsidRPr="00931336">
        <w:rPr>
          <w:sz w:val="28"/>
          <w:szCs w:val="28"/>
        </w:rPr>
        <w:t>а</w:t>
      </w:r>
      <w:r w:rsidRPr="00931336">
        <w:rPr>
          <w:sz w:val="28"/>
          <w:szCs w:val="28"/>
        </w:rPr>
        <w:t>боты школы и благоприятных условий для отдыха работников.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5.11.1. График отпусков составляется на каждый календарный год не позднее, чем за две н</w:t>
      </w:r>
      <w:r w:rsidRPr="00931336">
        <w:rPr>
          <w:sz w:val="28"/>
          <w:szCs w:val="28"/>
        </w:rPr>
        <w:t>е</w:t>
      </w:r>
      <w:r w:rsidRPr="00931336">
        <w:rPr>
          <w:sz w:val="28"/>
          <w:szCs w:val="28"/>
        </w:rPr>
        <w:t xml:space="preserve">дели 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 xml:space="preserve"> до наступления календарного года и доводится до сведения всех работников.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5.11.2.Разделение отпуска, предоставление отпуска по частям, перенос отпуска полностью или частично на другой год, а также отзыв из отпуска допускается только с согласия рабо</w:t>
      </w:r>
      <w:r w:rsidRPr="00931336">
        <w:rPr>
          <w:sz w:val="28"/>
          <w:szCs w:val="28"/>
        </w:rPr>
        <w:t>т</w:t>
      </w:r>
      <w:r w:rsidRPr="00931336">
        <w:rPr>
          <w:sz w:val="28"/>
          <w:szCs w:val="28"/>
        </w:rPr>
        <w:t>ников.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Замена отпуска денежной компенсацией допускается: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при увольнении работника;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если он уже отдохнул 28 календарных дней, по его личному заявлению и с согласия администрации он может быть отозван на работу (ст. 126 ТК РФ).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5.11.3. Оплата отпуска  производится не позднее</w:t>
      </w:r>
      <w:r>
        <w:rPr>
          <w:sz w:val="28"/>
          <w:szCs w:val="28"/>
        </w:rPr>
        <w:t>,</w:t>
      </w:r>
      <w:r w:rsidRPr="00931336">
        <w:rPr>
          <w:sz w:val="28"/>
          <w:szCs w:val="28"/>
        </w:rPr>
        <w:t xml:space="preserve"> чем за три дня до  его начала 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5.11.4. Ежегодный отпуск должен быть перенесен или продлен: при временной нетрудосп</w:t>
      </w:r>
      <w:r w:rsidRPr="00931336">
        <w:rPr>
          <w:sz w:val="28"/>
          <w:szCs w:val="28"/>
        </w:rPr>
        <w:t>о</w:t>
      </w:r>
      <w:r w:rsidRPr="00931336">
        <w:rPr>
          <w:sz w:val="28"/>
          <w:szCs w:val="28"/>
        </w:rPr>
        <w:t>собности работника; при выполнении  работником государственных или общественных обязанностей; в других случаях, предусмотренных закон</w:t>
      </w:r>
      <w:r w:rsidRPr="00931336">
        <w:rPr>
          <w:sz w:val="28"/>
          <w:szCs w:val="28"/>
        </w:rPr>
        <w:t>о</w:t>
      </w:r>
      <w:r w:rsidRPr="00931336">
        <w:rPr>
          <w:sz w:val="28"/>
          <w:szCs w:val="28"/>
        </w:rPr>
        <w:t>дательством (ст.124 ТК РФ).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5.12. Педагогическим работникам запрещается: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изменять по своему усмотрению расписание уроков (занятий) и график работы;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отменять, изменять продолжительность уроков (занятий) и перерывов (перемен) между ними;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удалять обучающихся (воспитанников) с уроков (занятий);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курить в помещении образовательного учреждения.</w:t>
      </w:r>
    </w:p>
    <w:p w:rsidR="0092135F" w:rsidRPr="00931336" w:rsidRDefault="0092135F" w:rsidP="0092135F">
      <w:pPr>
        <w:suppressAutoHyphens/>
        <w:ind w:left="1080"/>
        <w:jc w:val="both"/>
        <w:rPr>
          <w:sz w:val="28"/>
          <w:szCs w:val="28"/>
        </w:rPr>
      </w:pP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5.13</w:t>
      </w:r>
      <w:r w:rsidRPr="00931336">
        <w:rPr>
          <w:b/>
          <w:sz w:val="28"/>
          <w:szCs w:val="28"/>
        </w:rPr>
        <w:t xml:space="preserve">. </w:t>
      </w:r>
      <w:r w:rsidRPr="00931336">
        <w:rPr>
          <w:sz w:val="28"/>
          <w:szCs w:val="28"/>
        </w:rPr>
        <w:t>Запрещается: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lastRenderedPageBreak/>
        <w:t>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производственной деятельностью;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созывать в рабочее время собрания, заседания и всякого рода совещания по общественным делам;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присутствия на уроках (занятиях) посторонних лиц без разрешения администрации образовательного учреждения;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входить в класс (группу) после начала урока (занятия). Таким правом в исключительных случаях пользуется только руководитель образовательного учреждения и его заместители;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делать педагогическим работникам замечания по поводу их работы во время проведения уроков (занятий) и в присутствии обучающихся (воспитанников).</w:t>
      </w:r>
    </w:p>
    <w:p w:rsidR="0092135F" w:rsidRPr="00931336" w:rsidRDefault="0092135F" w:rsidP="0092135F">
      <w:pPr>
        <w:ind w:left="1080"/>
        <w:jc w:val="both"/>
        <w:rPr>
          <w:sz w:val="28"/>
          <w:szCs w:val="28"/>
        </w:rPr>
      </w:pPr>
    </w:p>
    <w:p w:rsidR="0092135F" w:rsidRPr="00931336" w:rsidRDefault="0092135F" w:rsidP="0092135F">
      <w:pPr>
        <w:jc w:val="both"/>
        <w:rPr>
          <w:b/>
          <w:sz w:val="28"/>
          <w:szCs w:val="28"/>
        </w:rPr>
      </w:pPr>
      <w:r w:rsidRPr="00931336">
        <w:rPr>
          <w:b/>
          <w:sz w:val="28"/>
          <w:szCs w:val="28"/>
        </w:rPr>
        <w:t>6. ПООЩРЕНИЯ   ЗА   УСПЕХИ    В   РАБОТЕ</w:t>
      </w:r>
    </w:p>
    <w:p w:rsidR="0092135F" w:rsidRPr="00931336" w:rsidRDefault="0092135F" w:rsidP="0092135F">
      <w:pPr>
        <w:jc w:val="both"/>
        <w:rPr>
          <w:b/>
          <w:sz w:val="28"/>
          <w:szCs w:val="28"/>
        </w:rPr>
      </w:pPr>
    </w:p>
    <w:p w:rsidR="0092135F" w:rsidRPr="00931336" w:rsidRDefault="0092135F" w:rsidP="0092135F">
      <w:pPr>
        <w:pStyle w:val="a9"/>
        <w:rPr>
          <w:sz w:val="28"/>
          <w:szCs w:val="28"/>
        </w:rPr>
      </w:pPr>
      <w:r w:rsidRPr="00931336">
        <w:rPr>
          <w:sz w:val="28"/>
          <w:szCs w:val="28"/>
        </w:rPr>
        <w:t xml:space="preserve"> 6.1 За добросовестный  труд, образцовое выполнение трудовых обязанностей, успехи в обучении и воспитании обучающихся (воспитанников), новаторство в труде и другие достижения в работе применяются следующие формы поощрения работника (ст. 191 ТК РФ):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объявление благодарности;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выдача премии;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награждение ценным подарком;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награждение почетной грамотой;</w:t>
      </w:r>
    </w:p>
    <w:p w:rsidR="0092135F" w:rsidRPr="00931336" w:rsidRDefault="0092135F" w:rsidP="0092135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занесение в Книгу почета школы.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6.2.В соответствии со ст. 191, 370, 371 ТК РФ поощрения применяются админ</w:t>
      </w:r>
      <w:r w:rsidRPr="00931336">
        <w:rPr>
          <w:sz w:val="28"/>
          <w:szCs w:val="28"/>
        </w:rPr>
        <w:t>и</w:t>
      </w:r>
      <w:r w:rsidRPr="00931336">
        <w:rPr>
          <w:sz w:val="28"/>
          <w:szCs w:val="28"/>
        </w:rPr>
        <w:t>страцией  с учетом мнения выборного  органа первичной профсоюзной орган</w:t>
      </w:r>
      <w:r w:rsidRPr="00931336">
        <w:rPr>
          <w:sz w:val="28"/>
          <w:szCs w:val="28"/>
        </w:rPr>
        <w:t>и</w:t>
      </w:r>
      <w:r w:rsidRPr="00931336">
        <w:rPr>
          <w:sz w:val="28"/>
          <w:szCs w:val="28"/>
        </w:rPr>
        <w:t>зации  школы.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6.3.Поощрения объявляются в приказе по образовательному учреждению, доводятся до св</w:t>
      </w:r>
      <w:r w:rsidRPr="00931336">
        <w:rPr>
          <w:sz w:val="28"/>
          <w:szCs w:val="28"/>
        </w:rPr>
        <w:t>е</w:t>
      </w:r>
      <w:r w:rsidRPr="00931336">
        <w:rPr>
          <w:sz w:val="28"/>
          <w:szCs w:val="28"/>
        </w:rPr>
        <w:t>дения его коллектива и заносятся в трудовую книжку работника.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6.4.  За особые трудовые заслуги работники представляются в вышестоящие о</w:t>
      </w:r>
      <w:r w:rsidRPr="00931336">
        <w:rPr>
          <w:sz w:val="28"/>
          <w:szCs w:val="28"/>
        </w:rPr>
        <w:t>р</w:t>
      </w:r>
      <w:r w:rsidRPr="00931336">
        <w:rPr>
          <w:sz w:val="28"/>
          <w:szCs w:val="28"/>
        </w:rPr>
        <w:t>ганы к поощрению, к награждению орденами, медалями, почетными органами, н</w:t>
      </w:r>
      <w:r w:rsidRPr="00931336">
        <w:rPr>
          <w:sz w:val="28"/>
          <w:szCs w:val="28"/>
        </w:rPr>
        <w:t>а</w:t>
      </w:r>
      <w:r w:rsidRPr="00931336">
        <w:rPr>
          <w:sz w:val="28"/>
          <w:szCs w:val="28"/>
        </w:rPr>
        <w:t>грудными значками и к присвоению почетных званий  (ст.191 ТК  РФ). Также предоставляется первоочередное право на получение льготных путевок на о</w:t>
      </w:r>
      <w:r w:rsidRPr="00931336">
        <w:rPr>
          <w:sz w:val="28"/>
          <w:szCs w:val="28"/>
        </w:rPr>
        <w:t>т</w:t>
      </w:r>
      <w:r w:rsidRPr="00931336">
        <w:rPr>
          <w:sz w:val="28"/>
          <w:szCs w:val="28"/>
        </w:rPr>
        <w:t>дых и лечение.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</w:p>
    <w:p w:rsidR="0092135F" w:rsidRPr="00931336" w:rsidRDefault="0092135F" w:rsidP="0092135F">
      <w:pPr>
        <w:jc w:val="both"/>
        <w:rPr>
          <w:b/>
          <w:sz w:val="28"/>
          <w:szCs w:val="28"/>
        </w:rPr>
      </w:pPr>
      <w:r w:rsidRPr="00931336">
        <w:rPr>
          <w:b/>
          <w:sz w:val="28"/>
          <w:szCs w:val="28"/>
        </w:rPr>
        <w:t>7.ТРУДОВАЯ ДИСЦИПЛИНА</w:t>
      </w:r>
    </w:p>
    <w:p w:rsidR="0092135F" w:rsidRPr="00931336" w:rsidRDefault="0092135F" w:rsidP="0092135F">
      <w:pPr>
        <w:jc w:val="both"/>
        <w:rPr>
          <w:b/>
          <w:sz w:val="28"/>
          <w:szCs w:val="28"/>
        </w:rPr>
      </w:pPr>
    </w:p>
    <w:p w:rsidR="0092135F" w:rsidRPr="00931336" w:rsidRDefault="0092135F" w:rsidP="0092135F">
      <w:pPr>
        <w:pStyle w:val="a9"/>
        <w:rPr>
          <w:sz w:val="28"/>
          <w:szCs w:val="28"/>
        </w:rPr>
      </w:pPr>
      <w:r w:rsidRPr="00931336">
        <w:rPr>
          <w:sz w:val="28"/>
          <w:szCs w:val="28"/>
        </w:rPr>
        <w:t>7.1. Работники школы обязаны подчиняться администрации школы, выполнять ее указания, связанные с трудовой деятельностью, а также приказы и предписания, доводимые с помощью служебных инструкций или объявлений.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lastRenderedPageBreak/>
        <w:t xml:space="preserve">7.2. </w:t>
      </w:r>
      <w:proofErr w:type="gramStart"/>
      <w:r w:rsidRPr="00931336">
        <w:rPr>
          <w:sz w:val="28"/>
          <w:szCs w:val="28"/>
        </w:rPr>
        <w:t>Работники, независимо о должностного положения, обязаны проявлять взаимную ве</w:t>
      </w:r>
      <w:r w:rsidRPr="00931336">
        <w:rPr>
          <w:sz w:val="28"/>
          <w:szCs w:val="28"/>
        </w:rPr>
        <w:t>ж</w:t>
      </w:r>
      <w:r w:rsidRPr="00931336">
        <w:rPr>
          <w:sz w:val="28"/>
          <w:szCs w:val="28"/>
        </w:rPr>
        <w:t>ливость, уважение, терпимость, соблюдать служебную дисциплину, профессиональную эт</w:t>
      </w:r>
      <w:r w:rsidRPr="00931336">
        <w:rPr>
          <w:sz w:val="28"/>
          <w:szCs w:val="28"/>
        </w:rPr>
        <w:t>и</w:t>
      </w:r>
      <w:r w:rsidRPr="00931336">
        <w:rPr>
          <w:sz w:val="28"/>
          <w:szCs w:val="28"/>
        </w:rPr>
        <w:t>ку.</w:t>
      </w:r>
      <w:proofErr w:type="gramEnd"/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7.3. За нарушение трудовой дисциплины, т.е. неисполнение или ненадлежащие исполнение по вине работника возложенных на него трудовых обязанностей (документы, устанавливающие трудовые обязанности работников образов</w:t>
      </w:r>
      <w:r w:rsidRPr="00931336">
        <w:rPr>
          <w:sz w:val="28"/>
          <w:szCs w:val="28"/>
        </w:rPr>
        <w:t>а</w:t>
      </w:r>
      <w:r w:rsidRPr="00931336">
        <w:rPr>
          <w:sz w:val="28"/>
          <w:szCs w:val="28"/>
        </w:rPr>
        <w:t>тельных учреждений, перечислены выше), администрация вправе применить следующие дисциплинарные взыскания (ст.192 ТК РФ):</w:t>
      </w:r>
    </w:p>
    <w:p w:rsidR="0092135F" w:rsidRPr="00931336" w:rsidRDefault="0092135F" w:rsidP="0092135F">
      <w:pPr>
        <w:ind w:left="720"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а) замечание,</w:t>
      </w:r>
    </w:p>
    <w:p w:rsidR="0092135F" w:rsidRPr="00931336" w:rsidRDefault="0092135F" w:rsidP="0092135F">
      <w:pPr>
        <w:ind w:left="720"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б) выговор,</w:t>
      </w:r>
    </w:p>
    <w:p w:rsidR="0092135F" w:rsidRPr="00931336" w:rsidRDefault="0092135F" w:rsidP="0092135F">
      <w:pPr>
        <w:ind w:left="720"/>
        <w:jc w:val="both"/>
        <w:rPr>
          <w:sz w:val="28"/>
          <w:szCs w:val="28"/>
        </w:rPr>
      </w:pPr>
      <w:r w:rsidRPr="00931336">
        <w:rPr>
          <w:sz w:val="28"/>
          <w:szCs w:val="28"/>
        </w:rPr>
        <w:t xml:space="preserve">г) увольнение по соответствующим основаниям со ссылкой на </w:t>
      </w:r>
      <w:proofErr w:type="gramStart"/>
      <w:r w:rsidRPr="00931336">
        <w:rPr>
          <w:sz w:val="28"/>
          <w:szCs w:val="28"/>
        </w:rPr>
        <w:t>соответс</w:t>
      </w:r>
      <w:r w:rsidRPr="00931336">
        <w:rPr>
          <w:sz w:val="28"/>
          <w:szCs w:val="28"/>
        </w:rPr>
        <w:t>т</w:t>
      </w:r>
      <w:r w:rsidRPr="00931336">
        <w:rPr>
          <w:sz w:val="28"/>
          <w:szCs w:val="28"/>
        </w:rPr>
        <w:t>вующую</w:t>
      </w:r>
      <w:proofErr w:type="gramEnd"/>
    </w:p>
    <w:p w:rsidR="0092135F" w:rsidRPr="00931336" w:rsidRDefault="0092135F" w:rsidP="0092135F">
      <w:pPr>
        <w:ind w:left="720"/>
        <w:jc w:val="both"/>
        <w:rPr>
          <w:sz w:val="28"/>
          <w:szCs w:val="28"/>
        </w:rPr>
      </w:pPr>
      <w:r w:rsidRPr="00931336">
        <w:rPr>
          <w:sz w:val="28"/>
          <w:szCs w:val="28"/>
        </w:rPr>
        <w:t>статью, часть статьи, пункт статьи ТК РФ.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7.4 Законом РФ «Об образовании» (п.3 ст.56) ТК РФ по инициативе админис</w:t>
      </w:r>
      <w:r w:rsidRPr="00931336">
        <w:rPr>
          <w:sz w:val="28"/>
          <w:szCs w:val="28"/>
        </w:rPr>
        <w:t>т</w:t>
      </w:r>
      <w:r w:rsidRPr="00931336">
        <w:rPr>
          <w:sz w:val="28"/>
          <w:szCs w:val="28"/>
        </w:rPr>
        <w:t xml:space="preserve">рации школы 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до истечения срока действия трудового договора, основаниями для увольнения являются:</w:t>
      </w:r>
    </w:p>
    <w:p w:rsidR="0092135F" w:rsidRPr="00931336" w:rsidRDefault="0092135F" w:rsidP="0092135F">
      <w:pPr>
        <w:numPr>
          <w:ilvl w:val="0"/>
          <w:numId w:val="1"/>
        </w:numPr>
        <w:suppressAutoHyphens/>
        <w:ind w:left="1037" w:hanging="357"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повторное в течение года грубое нарушение устава школы;</w:t>
      </w:r>
    </w:p>
    <w:p w:rsidR="0092135F" w:rsidRPr="00931336" w:rsidRDefault="0092135F" w:rsidP="0092135F">
      <w:pPr>
        <w:numPr>
          <w:ilvl w:val="0"/>
          <w:numId w:val="1"/>
        </w:numPr>
        <w:suppressAutoHyphens/>
        <w:ind w:left="1037" w:hanging="357"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</w:p>
    <w:p w:rsidR="0092135F" w:rsidRPr="00931336" w:rsidRDefault="0092135F" w:rsidP="0092135F">
      <w:pPr>
        <w:numPr>
          <w:ilvl w:val="0"/>
          <w:numId w:val="1"/>
        </w:numPr>
        <w:suppressAutoHyphens/>
        <w:ind w:left="1037" w:hanging="357"/>
        <w:jc w:val="both"/>
        <w:rPr>
          <w:sz w:val="28"/>
          <w:szCs w:val="28"/>
        </w:rPr>
      </w:pPr>
      <w:r w:rsidRPr="00931336">
        <w:rPr>
          <w:sz w:val="28"/>
          <w:szCs w:val="28"/>
        </w:rPr>
        <w:t>появление на работе в состоянии алкогольного, наркотического или токсического опьянения.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7.5.Увольнение по настоящим основаниям может осуществляться администрацией без согл</w:t>
      </w:r>
      <w:r w:rsidRPr="00931336">
        <w:rPr>
          <w:sz w:val="28"/>
          <w:szCs w:val="28"/>
        </w:rPr>
        <w:t>а</w:t>
      </w:r>
      <w:r w:rsidRPr="00931336">
        <w:rPr>
          <w:sz w:val="28"/>
          <w:szCs w:val="28"/>
        </w:rPr>
        <w:t>сия первичной профсоюзной организации.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7.6.За один дисциплинарный поступок может быть применено одно дисципл</w:t>
      </w:r>
      <w:r w:rsidRPr="00931336">
        <w:rPr>
          <w:sz w:val="28"/>
          <w:szCs w:val="28"/>
        </w:rPr>
        <w:t>и</w:t>
      </w:r>
      <w:r w:rsidRPr="00931336">
        <w:rPr>
          <w:sz w:val="28"/>
          <w:szCs w:val="28"/>
        </w:rPr>
        <w:t>нарное взыскание. Применение мер дисциплинарного взыскания, не предусмотренных законом, запрещ</w:t>
      </w:r>
      <w:r w:rsidRPr="00931336">
        <w:rPr>
          <w:sz w:val="28"/>
          <w:szCs w:val="28"/>
        </w:rPr>
        <w:t>а</w:t>
      </w:r>
      <w:r w:rsidRPr="00931336">
        <w:rPr>
          <w:sz w:val="28"/>
          <w:szCs w:val="28"/>
        </w:rPr>
        <w:t>ется.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7.7.Взыскание должно быть изложено администрацией школы в соответствии с его   уставом.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7.8.Работники, избранные в состав профсоюзных органов и не освобожденные от производственной работы, не могут быть подвергнуты дисциплинарному взысканию без предварительного согласия профсоюзного органа, членами которого они являются, а руководители выборных профсоюзных органов в учр</w:t>
      </w:r>
      <w:r w:rsidRPr="00931336">
        <w:rPr>
          <w:sz w:val="28"/>
          <w:szCs w:val="28"/>
        </w:rPr>
        <w:t>е</w:t>
      </w:r>
      <w:r w:rsidRPr="00931336">
        <w:rPr>
          <w:sz w:val="28"/>
          <w:szCs w:val="28"/>
        </w:rPr>
        <w:t>ждении, профорганизаторы органа соответствующего объединения професси</w:t>
      </w:r>
      <w:r w:rsidRPr="00931336">
        <w:rPr>
          <w:sz w:val="28"/>
          <w:szCs w:val="28"/>
        </w:rPr>
        <w:t>о</w:t>
      </w:r>
      <w:r w:rsidRPr="00931336">
        <w:rPr>
          <w:sz w:val="28"/>
          <w:szCs w:val="28"/>
        </w:rPr>
        <w:t>нальных союзов. Представители профсоюзов, их объединений, органов общ</w:t>
      </w:r>
      <w:r w:rsidRPr="00931336">
        <w:rPr>
          <w:sz w:val="28"/>
          <w:szCs w:val="28"/>
        </w:rPr>
        <w:t>е</w:t>
      </w:r>
      <w:r w:rsidRPr="00931336">
        <w:rPr>
          <w:sz w:val="28"/>
          <w:szCs w:val="28"/>
        </w:rPr>
        <w:t>ственной самодеятельности, участвующие в коллективных переговорах, в п</w:t>
      </w:r>
      <w:r w:rsidRPr="00931336">
        <w:rPr>
          <w:sz w:val="28"/>
          <w:szCs w:val="28"/>
        </w:rPr>
        <w:t>е</w:t>
      </w:r>
      <w:r w:rsidRPr="00931336">
        <w:rPr>
          <w:sz w:val="28"/>
          <w:szCs w:val="28"/>
        </w:rPr>
        <w:t>риод их ведения не могут быть без предварительного согласия уполномочившего их на представител</w:t>
      </w:r>
      <w:r w:rsidRPr="00931336">
        <w:rPr>
          <w:sz w:val="28"/>
          <w:szCs w:val="28"/>
        </w:rPr>
        <w:t>ь</w:t>
      </w:r>
      <w:r w:rsidRPr="00931336">
        <w:rPr>
          <w:sz w:val="28"/>
          <w:szCs w:val="28"/>
        </w:rPr>
        <w:t>ство органа подвергнуты дисциплинарному взысканию.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7.9.Дисциплинарное взыскание должно быть наложено в пределах сроков, у</w:t>
      </w:r>
      <w:r w:rsidRPr="00931336">
        <w:rPr>
          <w:sz w:val="28"/>
          <w:szCs w:val="28"/>
        </w:rPr>
        <w:t>с</w:t>
      </w:r>
      <w:r w:rsidRPr="00931336">
        <w:rPr>
          <w:sz w:val="28"/>
          <w:szCs w:val="28"/>
        </w:rPr>
        <w:t>тановленных законом.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7.9.1.  Дисциплинарное взыскание применяется непосредственно за обнаруж</w:t>
      </w:r>
      <w:r w:rsidRPr="00931336">
        <w:rPr>
          <w:sz w:val="28"/>
          <w:szCs w:val="28"/>
        </w:rPr>
        <w:t>е</w:t>
      </w:r>
      <w:r w:rsidRPr="00931336">
        <w:rPr>
          <w:sz w:val="28"/>
          <w:szCs w:val="28"/>
        </w:rPr>
        <w:t>нием проступка, но не позднее одного месяца со дня его обнаружения, не считая времени болезни рабо</w:t>
      </w:r>
      <w:r w:rsidRPr="00931336">
        <w:rPr>
          <w:sz w:val="28"/>
          <w:szCs w:val="28"/>
        </w:rPr>
        <w:t>т</w:t>
      </w:r>
      <w:r w:rsidRPr="00931336">
        <w:rPr>
          <w:sz w:val="28"/>
          <w:szCs w:val="28"/>
        </w:rPr>
        <w:t>ника или пребывания его в отпуске.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lastRenderedPageBreak/>
        <w:t>Взыскание не может быть применено позднее шести месяцев со дня соверш</w:t>
      </w:r>
      <w:r w:rsidRPr="00931336">
        <w:rPr>
          <w:sz w:val="28"/>
          <w:szCs w:val="28"/>
        </w:rPr>
        <w:t>е</w:t>
      </w:r>
      <w:r w:rsidRPr="00931336">
        <w:rPr>
          <w:sz w:val="28"/>
          <w:szCs w:val="28"/>
        </w:rPr>
        <w:t>ния проступка. В указанные сроки не включается время производства по уг</w:t>
      </w:r>
      <w:r w:rsidRPr="00931336">
        <w:rPr>
          <w:sz w:val="28"/>
          <w:szCs w:val="28"/>
        </w:rPr>
        <w:t>о</w:t>
      </w:r>
      <w:r w:rsidRPr="00931336">
        <w:rPr>
          <w:sz w:val="28"/>
          <w:szCs w:val="28"/>
        </w:rPr>
        <w:t>ловному делу.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7.9.2. В соответствии со ст.55 (п.п. 2,3) закон «Об образовании» дисциплина</w:t>
      </w:r>
      <w:r w:rsidRPr="00931336">
        <w:rPr>
          <w:sz w:val="28"/>
          <w:szCs w:val="28"/>
        </w:rPr>
        <w:t>р</w:t>
      </w:r>
      <w:r w:rsidRPr="00931336">
        <w:rPr>
          <w:sz w:val="28"/>
          <w:szCs w:val="28"/>
        </w:rPr>
        <w:t>ное расследование нарушений педагогическим работником образовательного учре</w:t>
      </w:r>
      <w:r w:rsidRPr="00931336">
        <w:rPr>
          <w:sz w:val="28"/>
          <w:szCs w:val="28"/>
        </w:rPr>
        <w:t>ж</w:t>
      </w:r>
      <w:r w:rsidRPr="00931336">
        <w:rPr>
          <w:sz w:val="28"/>
          <w:szCs w:val="28"/>
        </w:rPr>
        <w:t>дения норм профессионального поведения и (или) устава школы может быть проведено только по поступившей на него жалобе, поданной в письме</w:t>
      </w:r>
      <w:r w:rsidRPr="00931336">
        <w:rPr>
          <w:sz w:val="28"/>
          <w:szCs w:val="28"/>
        </w:rPr>
        <w:t>н</w:t>
      </w:r>
      <w:r w:rsidRPr="00931336">
        <w:rPr>
          <w:sz w:val="28"/>
          <w:szCs w:val="28"/>
        </w:rPr>
        <w:t>ной форме, копия которой должна быть передана данному педагогическому р</w:t>
      </w:r>
      <w:r w:rsidRPr="00931336">
        <w:rPr>
          <w:sz w:val="28"/>
          <w:szCs w:val="28"/>
        </w:rPr>
        <w:t>а</w:t>
      </w:r>
      <w:r w:rsidRPr="00931336">
        <w:rPr>
          <w:sz w:val="28"/>
          <w:szCs w:val="28"/>
        </w:rPr>
        <w:t>ботнику.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Ход дисциплинарного расследования и принятые по его результатам решения могут быть преданы гласности только с согласия этого педагогического рабо</w:t>
      </w:r>
      <w:r w:rsidRPr="00931336">
        <w:rPr>
          <w:sz w:val="28"/>
          <w:szCs w:val="28"/>
        </w:rPr>
        <w:t>т</w:t>
      </w:r>
      <w:r w:rsidRPr="00931336">
        <w:rPr>
          <w:sz w:val="28"/>
          <w:szCs w:val="28"/>
        </w:rPr>
        <w:t>ника, за исключением случаев, ведущих к запрещению заниматься педагогической де</w:t>
      </w:r>
      <w:r w:rsidRPr="00931336">
        <w:rPr>
          <w:sz w:val="28"/>
          <w:szCs w:val="28"/>
        </w:rPr>
        <w:t>я</w:t>
      </w:r>
      <w:r w:rsidRPr="00931336">
        <w:rPr>
          <w:sz w:val="28"/>
          <w:szCs w:val="28"/>
        </w:rPr>
        <w:t>тельностью, или при необходимости защиты интересов обучающихся, воспита</w:t>
      </w:r>
      <w:r w:rsidRPr="00931336">
        <w:rPr>
          <w:sz w:val="28"/>
          <w:szCs w:val="28"/>
        </w:rPr>
        <w:t>н</w:t>
      </w:r>
      <w:r w:rsidRPr="00931336">
        <w:rPr>
          <w:sz w:val="28"/>
          <w:szCs w:val="28"/>
        </w:rPr>
        <w:t>ников.</w:t>
      </w:r>
    </w:p>
    <w:p w:rsidR="0092135F" w:rsidRPr="00931336" w:rsidRDefault="0092135F" w:rsidP="0092135F">
      <w:pPr>
        <w:pStyle w:val="a9"/>
        <w:rPr>
          <w:sz w:val="28"/>
          <w:szCs w:val="28"/>
        </w:rPr>
      </w:pPr>
      <w:r w:rsidRPr="00931336">
        <w:rPr>
          <w:sz w:val="28"/>
          <w:szCs w:val="28"/>
        </w:rPr>
        <w:t>7.9.3. До применения взыскания от нарушителя трудовой дисциплины должны быть затребованы объяснения в письменной форме. Если по истечении 2-х рабочих дней указанное объяснение не представлено, то работодатель составляет соответствующий акт. Не предоставление работником объяснения не может служить препятствием для применения дисциплинарного взыскания.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7.10. Мера дисциплинарного взыскания определяется с учетом тяжести  совершенного проступка, обстоятельств, при которых он совершен, предшествующей работы и поведения р</w:t>
      </w:r>
      <w:r w:rsidRPr="00931336">
        <w:rPr>
          <w:sz w:val="28"/>
          <w:szCs w:val="28"/>
        </w:rPr>
        <w:t>а</w:t>
      </w:r>
      <w:r w:rsidRPr="00931336">
        <w:rPr>
          <w:sz w:val="28"/>
          <w:szCs w:val="28"/>
        </w:rPr>
        <w:t>ботника.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7.11. Приказ о применении дисциплинарного взыскания с указанием мотивов его применения объявляется (сообщается) работнику, подвергнутому взыск</w:t>
      </w:r>
      <w:r w:rsidRPr="00931336">
        <w:rPr>
          <w:sz w:val="28"/>
          <w:szCs w:val="28"/>
        </w:rPr>
        <w:t>а</w:t>
      </w:r>
      <w:r w:rsidRPr="00931336">
        <w:rPr>
          <w:sz w:val="28"/>
          <w:szCs w:val="28"/>
        </w:rPr>
        <w:t xml:space="preserve">нию, под роспись (ст.193 </w:t>
      </w:r>
      <w:proofErr w:type="gramStart"/>
      <w:r w:rsidRPr="00931336">
        <w:rPr>
          <w:sz w:val="28"/>
          <w:szCs w:val="28"/>
        </w:rPr>
        <w:t>ТР</w:t>
      </w:r>
      <w:proofErr w:type="gramEnd"/>
      <w:r w:rsidRPr="00931336">
        <w:rPr>
          <w:sz w:val="28"/>
          <w:szCs w:val="28"/>
        </w:rPr>
        <w:t xml:space="preserve"> РФ).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7.11.1. Запись о дисциплинарном взыскании в  трудовой книжке работника не производится, за исключением случаев увольнения за нарушения трудовой дисциплины по соответству</w:t>
      </w:r>
      <w:r w:rsidRPr="00931336">
        <w:rPr>
          <w:sz w:val="28"/>
          <w:szCs w:val="28"/>
        </w:rPr>
        <w:t>ю</w:t>
      </w:r>
      <w:r w:rsidRPr="00931336">
        <w:rPr>
          <w:sz w:val="28"/>
          <w:szCs w:val="28"/>
        </w:rPr>
        <w:t>щим частям и пунктам 81 статьи ТК РФ.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7.12. В случае несогласия работника с наложенным на него дисциплинарным вз</w:t>
      </w:r>
      <w:r w:rsidRPr="00931336">
        <w:rPr>
          <w:sz w:val="28"/>
          <w:szCs w:val="28"/>
        </w:rPr>
        <w:t>ы</w:t>
      </w:r>
      <w:r w:rsidRPr="00931336">
        <w:rPr>
          <w:sz w:val="28"/>
          <w:szCs w:val="28"/>
        </w:rPr>
        <w:t>сканием он вправе обратиться в комиссию по трудовым спорам школы  или в Гострудинспекцию, суд.</w:t>
      </w:r>
    </w:p>
    <w:p w:rsidR="0092135F" w:rsidRPr="00931336" w:rsidRDefault="0092135F" w:rsidP="0092135F">
      <w:pPr>
        <w:jc w:val="both"/>
        <w:rPr>
          <w:sz w:val="28"/>
          <w:szCs w:val="28"/>
        </w:rPr>
      </w:pPr>
      <w:r w:rsidRPr="00931336">
        <w:rPr>
          <w:sz w:val="28"/>
          <w:szCs w:val="28"/>
        </w:rPr>
        <w:t>7.13. Если в течение года со дня наложения дисциплинарного взыскания рабо</w:t>
      </w:r>
      <w:r w:rsidRPr="00931336">
        <w:rPr>
          <w:sz w:val="28"/>
          <w:szCs w:val="28"/>
        </w:rPr>
        <w:t>т</w:t>
      </w:r>
      <w:r w:rsidRPr="00931336">
        <w:rPr>
          <w:sz w:val="28"/>
          <w:szCs w:val="28"/>
        </w:rPr>
        <w:t>ник не будет подвергнут новому дисциплинарному взысканию, то он считается не подвергавшимся ди</w:t>
      </w:r>
      <w:r w:rsidRPr="00931336">
        <w:rPr>
          <w:sz w:val="28"/>
          <w:szCs w:val="28"/>
        </w:rPr>
        <w:t>с</w:t>
      </w:r>
      <w:r w:rsidRPr="00931336">
        <w:rPr>
          <w:sz w:val="28"/>
          <w:szCs w:val="28"/>
        </w:rPr>
        <w:t>циплинарному взысканию (ст.194 ТК РФ).</w:t>
      </w:r>
    </w:p>
    <w:p w:rsidR="0092135F" w:rsidRDefault="0092135F" w:rsidP="0092135F">
      <w:pPr>
        <w:jc w:val="both"/>
        <w:rPr>
          <w:sz w:val="16"/>
          <w:szCs w:val="16"/>
        </w:rPr>
      </w:pPr>
      <w:r w:rsidRPr="00931336">
        <w:rPr>
          <w:sz w:val="28"/>
          <w:szCs w:val="28"/>
        </w:rPr>
        <w:t>7.14. Директор, его заместители могут быть привлечены к дисциплинарной  о</w:t>
      </w:r>
      <w:r w:rsidRPr="00931336">
        <w:rPr>
          <w:sz w:val="28"/>
          <w:szCs w:val="28"/>
        </w:rPr>
        <w:t>т</w:t>
      </w:r>
      <w:r w:rsidRPr="00931336">
        <w:rPr>
          <w:sz w:val="28"/>
          <w:szCs w:val="28"/>
        </w:rPr>
        <w:t>ветственности  по требованию представительного органа работников (ст. 195 ТК РФ).</w:t>
      </w:r>
    </w:p>
    <w:p w:rsidR="0092135F" w:rsidRPr="00931336" w:rsidRDefault="0092135F" w:rsidP="0092135F">
      <w:pPr>
        <w:jc w:val="both"/>
        <w:rPr>
          <w:sz w:val="16"/>
          <w:szCs w:val="16"/>
        </w:rPr>
      </w:pPr>
    </w:p>
    <w:p w:rsidR="0092135F" w:rsidRPr="00931336" w:rsidRDefault="0092135F" w:rsidP="0092135F">
      <w:pPr>
        <w:jc w:val="right"/>
        <w:rPr>
          <w:sz w:val="28"/>
          <w:szCs w:val="28"/>
        </w:rPr>
      </w:pPr>
      <w:r w:rsidRPr="00931336">
        <w:rPr>
          <w:sz w:val="28"/>
          <w:szCs w:val="28"/>
        </w:rPr>
        <w:t>Директор школы</w:t>
      </w:r>
      <w:r w:rsidRPr="0093133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931336">
        <w:rPr>
          <w:sz w:val="28"/>
          <w:szCs w:val="28"/>
        </w:rPr>
        <w:tab/>
        <w:t xml:space="preserve">                                 С.М.Громов</w:t>
      </w:r>
    </w:p>
    <w:p w:rsidR="0092135F" w:rsidRDefault="0092135F" w:rsidP="0092135F">
      <w:pPr>
        <w:pStyle w:val="3"/>
        <w:ind w:firstLine="705"/>
        <w:rPr>
          <w:lang w:val="ru-RU"/>
        </w:rPr>
        <w:sectPr w:rsidR="0092135F" w:rsidSect="00931336">
          <w:headerReference w:type="default" r:id="rId5"/>
          <w:headerReference w:type="first" r:id="rId6"/>
          <w:footerReference w:type="first" r:id="rId7"/>
          <w:footnotePr>
            <w:pos w:val="beneathText"/>
          </w:footnotePr>
          <w:pgSz w:w="11905" w:h="16837"/>
          <w:pgMar w:top="851" w:right="567" w:bottom="851" w:left="1701" w:header="720" w:footer="720" w:gutter="0"/>
          <w:cols w:space="720"/>
          <w:titlePg/>
          <w:docGrid w:linePitch="360"/>
        </w:sectPr>
      </w:pPr>
    </w:p>
    <w:p w:rsidR="00275FB3" w:rsidRDefault="00275FB3"/>
    <w:sectPr w:rsidR="00275FB3" w:rsidSect="0027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8B" w:rsidRDefault="007C10F6">
    <w:pPr>
      <w:pStyle w:val="a5"/>
      <w:jc w:val="right"/>
    </w:pPr>
    <w:r>
      <w:fldChar w:fldCharType="begin"/>
    </w:r>
    <w:r>
      <w:instrText xml:space="preserve"> </w:instrText>
    </w:r>
    <w:r>
      <w:instrText xml:space="preserve">PAGE   \* MERGEFORMAT </w:instrText>
    </w:r>
    <w:r>
      <w:fldChar w:fldCharType="separate"/>
    </w:r>
    <w:r w:rsidR="0092135F">
      <w:rPr>
        <w:noProof/>
      </w:rPr>
      <w:t>1</w:t>
    </w:r>
    <w:r>
      <w:fldChar w:fldCharType="end"/>
    </w:r>
  </w:p>
  <w:p w:rsidR="001D0B8B" w:rsidRDefault="007C10F6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8B" w:rsidRDefault="007C10F6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7.6pt;margin-top:.05pt;width:69.2pt;height:11.45pt;z-index:25166028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1D0B8B" w:rsidRDefault="007C10F6">
                <w:pPr>
                  <w:pStyle w:val="a3"/>
                </w:pP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B8B" w:rsidRDefault="007C10F6">
    <w:pPr>
      <w:pStyle w:val="a3"/>
    </w:pPr>
  </w:p>
  <w:p w:rsidR="001D0B8B" w:rsidRDefault="007C10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>
    <w:nsid w:val="43345F69"/>
    <w:multiLevelType w:val="hybridMultilevel"/>
    <w:tmpl w:val="02E20FBA"/>
    <w:lvl w:ilvl="0" w:tplc="AD8C7B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pos w:val="beneathText"/>
  </w:footnotePr>
  <w:compat/>
  <w:rsids>
    <w:rsidRoot w:val="0092135F"/>
    <w:rsid w:val="00275FB3"/>
    <w:rsid w:val="007C10F6"/>
    <w:rsid w:val="0092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3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13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135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2135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921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21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2135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92135F"/>
    <w:rPr>
      <w:rFonts w:ascii="Times New Roman" w:eastAsia="Times New Roman" w:hAnsi="Times New Roman" w:cs="Times New Roman"/>
      <w:sz w:val="24"/>
      <w:szCs w:val="24"/>
      <w:lang/>
    </w:rPr>
  </w:style>
  <w:style w:type="paragraph" w:styleId="3">
    <w:name w:val="Body Text 3"/>
    <w:basedOn w:val="a"/>
    <w:link w:val="30"/>
    <w:rsid w:val="0092135F"/>
    <w:pPr>
      <w:jc w:val="both"/>
    </w:pPr>
    <w:rPr>
      <w:sz w:val="28"/>
      <w:szCs w:val="28"/>
      <w:lang/>
    </w:rPr>
  </w:style>
  <w:style w:type="character" w:customStyle="1" w:styleId="30">
    <w:name w:val="Основной текст 3 Знак"/>
    <w:basedOn w:val="a0"/>
    <w:link w:val="3"/>
    <w:rsid w:val="0092135F"/>
    <w:rPr>
      <w:rFonts w:ascii="Times New Roman" w:eastAsia="Times New Roman" w:hAnsi="Times New Roman" w:cs="Times New Roman"/>
      <w:sz w:val="28"/>
      <w:szCs w:val="28"/>
      <w:lang/>
    </w:rPr>
  </w:style>
  <w:style w:type="paragraph" w:styleId="a7">
    <w:name w:val="Body Text Indent"/>
    <w:basedOn w:val="a"/>
    <w:link w:val="a8"/>
    <w:uiPriority w:val="99"/>
    <w:unhideWhenUsed/>
    <w:rsid w:val="0092135F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basedOn w:val="a0"/>
    <w:link w:val="a7"/>
    <w:uiPriority w:val="99"/>
    <w:rsid w:val="0092135F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Body Text"/>
    <w:basedOn w:val="a"/>
    <w:link w:val="aa"/>
    <w:uiPriority w:val="99"/>
    <w:unhideWhenUsed/>
    <w:rsid w:val="0092135F"/>
    <w:pPr>
      <w:spacing w:after="120"/>
    </w:pPr>
    <w:rPr>
      <w:lang/>
    </w:rPr>
  </w:style>
  <w:style w:type="character" w:customStyle="1" w:styleId="aa">
    <w:name w:val="Основной текст Знак"/>
    <w:basedOn w:val="a0"/>
    <w:link w:val="a9"/>
    <w:uiPriority w:val="99"/>
    <w:rsid w:val="0092135F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4378</Words>
  <Characters>24955</Characters>
  <Application>Microsoft Office Word</Application>
  <DocSecurity>0</DocSecurity>
  <Lines>207</Lines>
  <Paragraphs>58</Paragraphs>
  <ScaleCrop>false</ScaleCrop>
  <Company/>
  <LinksUpToDate>false</LinksUpToDate>
  <CharactersWithSpaces>29275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2015-06-30T16:10:00Z</dcterms:created>
  <dcterms:modified xsi:type="dcterms:W3CDTF">2015-06-30T16:10:00Z</dcterms:modified>
</cp:coreProperties>
</file>