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51" w:rsidRDefault="00FA33C2" w:rsidP="002E7E51">
      <w:pPr>
        <w:pStyle w:val="a7"/>
        <w:jc w:val="right"/>
        <w:rPr>
          <w:rStyle w:val="s5"/>
          <w:b/>
          <w:bCs/>
          <w:color w:val="262626" w:themeColor="text1" w:themeTint="D9"/>
          <w:sz w:val="28"/>
          <w:szCs w:val="28"/>
        </w:rPr>
      </w:pPr>
      <w:r w:rsidRPr="00FA33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</w:tblGrid>
      <w:tr w:rsidR="002E7E51" w:rsidRPr="00712731" w:rsidTr="00FC4CBB">
        <w:tc>
          <w:tcPr>
            <w:tcW w:w="8897" w:type="dxa"/>
          </w:tcPr>
          <w:p w:rsidR="002E7E51" w:rsidRPr="002850D2" w:rsidRDefault="002E7E51" w:rsidP="00FC4CBB">
            <w:pPr>
              <w:pStyle w:val="a7"/>
              <w:jc w:val="right"/>
            </w:pPr>
            <w:r w:rsidRPr="002850D2">
              <w:t>Утверждаю</w:t>
            </w:r>
          </w:p>
          <w:p w:rsidR="002E7E51" w:rsidRPr="002850D2" w:rsidRDefault="002E7E51" w:rsidP="00FC4CBB">
            <w:pPr>
              <w:pStyle w:val="a7"/>
              <w:jc w:val="right"/>
            </w:pPr>
            <w:r w:rsidRPr="002850D2">
              <w:t xml:space="preserve">                                                                                        Директор  МОБУ ООШ №17 села Гофицкое </w:t>
            </w:r>
          </w:p>
          <w:p w:rsidR="002E7E51" w:rsidRPr="002850D2" w:rsidRDefault="002E7E51" w:rsidP="00FC4CBB">
            <w:pPr>
              <w:pStyle w:val="a7"/>
              <w:jc w:val="right"/>
            </w:pPr>
            <w:proofErr w:type="spellStart"/>
            <w:r w:rsidRPr="002850D2">
              <w:t>Лабинского</w:t>
            </w:r>
            <w:proofErr w:type="spellEnd"/>
            <w:r w:rsidRPr="002850D2">
              <w:t xml:space="preserve"> района</w:t>
            </w:r>
          </w:p>
          <w:p w:rsidR="002E7E51" w:rsidRPr="002850D2" w:rsidRDefault="002E7E51" w:rsidP="00FC4CBB">
            <w:pPr>
              <w:pStyle w:val="a7"/>
              <w:jc w:val="right"/>
            </w:pPr>
            <w:r w:rsidRPr="002850D2">
              <w:t xml:space="preserve">________________ С.М. Громов </w:t>
            </w:r>
          </w:p>
          <w:p w:rsidR="002E7E51" w:rsidRPr="002850D2" w:rsidRDefault="002E7E51" w:rsidP="00FC4CBB">
            <w:pPr>
              <w:pStyle w:val="a7"/>
              <w:jc w:val="right"/>
            </w:pPr>
            <w:r w:rsidRPr="002850D2">
              <w:t xml:space="preserve"> Приказ по школе  № </w:t>
            </w:r>
            <w:r>
              <w:t>88/01-12</w:t>
            </w:r>
            <w:r w:rsidRPr="002850D2">
              <w:t xml:space="preserve">     от </w:t>
            </w:r>
            <w:r>
              <w:t>31.08.2015</w:t>
            </w:r>
            <w:r w:rsidRPr="002850D2">
              <w:t xml:space="preserve">    </w:t>
            </w:r>
          </w:p>
          <w:p w:rsidR="002E7E51" w:rsidRPr="002850D2" w:rsidRDefault="002E7E51" w:rsidP="00FC4CB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2E7E51" w:rsidRPr="00712731" w:rsidRDefault="002E7E51" w:rsidP="00FC4CBB">
            <w:pPr>
              <w:pStyle w:val="a7"/>
              <w:jc w:val="right"/>
              <w:rPr>
                <w:bCs/>
              </w:rPr>
            </w:pPr>
          </w:p>
        </w:tc>
      </w:tr>
    </w:tbl>
    <w:p w:rsidR="00FA33C2" w:rsidRDefault="00FA33C2" w:rsidP="002E7E51">
      <w:pPr>
        <w:pStyle w:val="a7"/>
        <w:jc w:val="right"/>
        <w:rPr>
          <w:rStyle w:val="s5"/>
          <w:b/>
          <w:bCs/>
          <w:color w:val="262626" w:themeColor="text1" w:themeTint="D9"/>
          <w:sz w:val="28"/>
          <w:szCs w:val="28"/>
        </w:rPr>
      </w:pPr>
    </w:p>
    <w:p w:rsidR="00FA33C2" w:rsidRPr="00FA33C2" w:rsidRDefault="00FA33C2" w:rsidP="00FA33C2">
      <w:pPr>
        <w:pStyle w:val="p6"/>
        <w:shd w:val="clear" w:color="auto" w:fill="FFFFFF"/>
        <w:jc w:val="center"/>
        <w:rPr>
          <w:rStyle w:val="s5"/>
          <w:b/>
          <w:bCs/>
          <w:color w:val="262626" w:themeColor="text1" w:themeTint="D9"/>
          <w:sz w:val="28"/>
          <w:szCs w:val="28"/>
        </w:rPr>
      </w:pPr>
    </w:p>
    <w:p w:rsidR="00FA33C2" w:rsidRPr="00FA33C2" w:rsidRDefault="00FA33C2" w:rsidP="00FA33C2">
      <w:pPr>
        <w:pStyle w:val="a7"/>
        <w:jc w:val="center"/>
        <w:rPr>
          <w:rFonts w:ascii="Times New Roman" w:hAnsi="Times New Roman" w:cs="Times New Roman"/>
          <w:b/>
        </w:rPr>
      </w:pPr>
      <w:r w:rsidRPr="00FA33C2">
        <w:rPr>
          <w:rStyle w:val="s5"/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ПОРЯДОК</w:t>
      </w:r>
    </w:p>
    <w:p w:rsidR="00FA33C2" w:rsidRPr="00FA33C2" w:rsidRDefault="00FA33C2" w:rsidP="00FA33C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3C2">
        <w:rPr>
          <w:rStyle w:val="s6"/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ознакомления с документами образовательной организации поступающих в нее лиц, при приеме в </w:t>
      </w:r>
      <w:r w:rsidRPr="00FA33C2"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бюджетное  учреждение</w:t>
      </w:r>
    </w:p>
    <w:p w:rsidR="00FA33C2" w:rsidRPr="00FA33C2" w:rsidRDefault="00FA33C2" w:rsidP="00FA33C2">
      <w:pPr>
        <w:pStyle w:val="a7"/>
        <w:jc w:val="center"/>
        <w:rPr>
          <w:rFonts w:ascii="Times New Roman" w:hAnsi="Times New Roman" w:cs="Times New Roman"/>
          <w:b/>
        </w:rPr>
      </w:pPr>
      <w:r w:rsidRPr="00FA33C2">
        <w:rPr>
          <w:rFonts w:ascii="Times New Roman" w:hAnsi="Times New Roman" w:cs="Times New Roman"/>
          <w:b/>
          <w:sz w:val="32"/>
          <w:szCs w:val="32"/>
        </w:rPr>
        <w:t xml:space="preserve">основную общеобразовательную школу №17 села Гофицкое муниципального образования </w:t>
      </w:r>
      <w:proofErr w:type="spellStart"/>
      <w:r w:rsidRPr="00FA33C2">
        <w:rPr>
          <w:rFonts w:ascii="Times New Roman" w:hAnsi="Times New Roman" w:cs="Times New Roman"/>
          <w:b/>
          <w:sz w:val="32"/>
          <w:szCs w:val="32"/>
        </w:rPr>
        <w:t>Лабинский</w:t>
      </w:r>
      <w:proofErr w:type="spellEnd"/>
      <w:r w:rsidRPr="00FA33C2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FA33C2" w:rsidRPr="00FA33C2" w:rsidRDefault="00BF5D0E" w:rsidP="00FA33C2">
      <w:pPr>
        <w:pStyle w:val="p11"/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  <w:r w:rsidRPr="00BF5D0E">
        <w:rPr>
          <w:color w:val="262626" w:themeColor="text1" w:themeTint="D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 xml:space="preserve">1. Настоящий Порядок ознакомления с документами образовательной организации, в т. ч. поступающих в нее лиц (далее – Порядок), устанавливает правила ознакомления с документами муниципального бюджетного общеобразовательного учреждения  основная общеобразовательная школа №17  села Гофицкое муниципального образования </w:t>
      </w:r>
      <w:proofErr w:type="spellStart"/>
      <w:r>
        <w:rPr>
          <w:rStyle w:val="s8"/>
          <w:color w:val="000000"/>
          <w:sz w:val="26"/>
          <w:szCs w:val="26"/>
        </w:rPr>
        <w:t>Лабинский</w:t>
      </w:r>
      <w:proofErr w:type="spellEnd"/>
      <w:r>
        <w:rPr>
          <w:rStyle w:val="s8"/>
          <w:color w:val="000000"/>
          <w:sz w:val="26"/>
          <w:szCs w:val="26"/>
        </w:rPr>
        <w:t xml:space="preserve"> район (далее - школа).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2. В соответствии с п. 18 ч.1 статьи 34 Федерального закона от 29.12.2012 № 273-ФЗ «Об образовании в Российской Федерации» учащимся предоставляются академические права на ознакомление: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· со свидетельством о государственной регистрации,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· с уставом,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· с лицензией на осуществление образовательной деятельности,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· со свидетельством о государственной аккредитации,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· с учебной документацией,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· 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3. В соответствии с п. 3 ч.3 статьи 44 Федерального закона от 29.12.2012 № 273-ФЗ «Об образовании в Российской Федерации» родители (законные представители) несовершеннолетних учащихся имеют право знакомиться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lastRenderedPageBreak/>
        <w:t>· с уставом организации, осуществляющей образовательную деятельность,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· лицензией на осуществление образовательной деятельности,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· со свидетельством о государственной аккредитации,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· с учебно-программной документацией,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· другими документами, регламентирующими организацию и осуществление образовательной деятельности.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4. В соответствии с номенклатурой дел школы первые экземпляры документов, перечисленные в пунктах 2, 3 настоящего Порядка, хранятся в канцелярии школы.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5. Копии локальных нормативных актов, затрагивающих интересы учащихся, хранятся в библиотеке школы.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6. Сканированные копии всех правоустанавливающих документов, локальные нормативные акты образовательной организации, учебно-программная документация и другие документы, регламентирующие организацию и осуществление образовательной деятельности размещаются на официальном сайте школы (адрес сайта</w:t>
      </w:r>
      <w:r>
        <w:rPr>
          <w:rStyle w:val="apple-converted-space"/>
          <w:color w:val="000000"/>
          <w:sz w:val="26"/>
          <w:szCs w:val="26"/>
        </w:rPr>
        <w:t> </w:t>
      </w:r>
      <w:hyperlink r:id="rId4" w:history="1">
        <w:r w:rsidR="00C64909" w:rsidRPr="0094412E">
          <w:rPr>
            <w:rStyle w:val="a3"/>
            <w:rFonts w:ascii="tschko-17" w:hAnsi="tschko-17"/>
          </w:rPr>
          <w:t>http://mobu-oosh-17-sela-gofitskoe.ru</w:t>
        </w:r>
      </w:hyperlink>
      <w:proofErr w:type="gramStart"/>
      <w:r>
        <w:rPr>
          <w:rFonts w:ascii="tschko-17" w:hAnsi="tschko-17"/>
        </w:rPr>
        <w:t xml:space="preserve"> </w:t>
      </w:r>
      <w:r>
        <w:rPr>
          <w:rStyle w:val="s8"/>
          <w:color w:val="000000"/>
          <w:sz w:val="26"/>
          <w:szCs w:val="26"/>
        </w:rPr>
        <w:t>)</w:t>
      </w:r>
      <w:proofErr w:type="gramEnd"/>
      <w:r>
        <w:rPr>
          <w:rStyle w:val="s8"/>
          <w:color w:val="000000"/>
          <w:sz w:val="26"/>
          <w:szCs w:val="26"/>
        </w:rPr>
        <w:t>.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7. Ознакомление с документами образовательной организации, перечисленными в пунктах 2, 3 настоящего Порядка, происходит при приёме граждан на обучение в школу. Факт ознакомления с документами образовательной организации родители (законные представители) несовершеннолетних учащихся отражают в заявлении о приёме на обучение под подпись.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8. 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</w:t>
      </w:r>
      <w:proofErr w:type="gramStart"/>
      <w:r>
        <w:rPr>
          <w:rStyle w:val="s8"/>
          <w:color w:val="000000"/>
          <w:sz w:val="26"/>
          <w:szCs w:val="26"/>
        </w:rPr>
        <w:t>ч</w:t>
      </w:r>
      <w:proofErr w:type="gramEnd"/>
      <w:r>
        <w:rPr>
          <w:rStyle w:val="s8"/>
          <w:color w:val="000000"/>
          <w:sz w:val="26"/>
          <w:szCs w:val="26"/>
        </w:rPr>
        <w:t>. 3 ст. 68 ТК РФ):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· должностная инструкция;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· правила внутреннего трудового распорядка (</w:t>
      </w:r>
      <w:proofErr w:type="gramStart"/>
      <w:r>
        <w:rPr>
          <w:rStyle w:val="s8"/>
          <w:color w:val="000000"/>
          <w:sz w:val="26"/>
          <w:szCs w:val="26"/>
        </w:rPr>
        <w:t>ч</w:t>
      </w:r>
      <w:proofErr w:type="gramEnd"/>
      <w:r>
        <w:rPr>
          <w:rStyle w:val="s8"/>
          <w:color w:val="000000"/>
          <w:sz w:val="26"/>
          <w:szCs w:val="26"/>
        </w:rPr>
        <w:t>. 3 ст. 68 ТК РФ);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· коллективный договор;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· положение об оплате труда (ст. 135 ТК РФ);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· правила и инструкция по охране труда (ст. 212 ТК РФ);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>· правила хранения и использования персональных данных работников (ст. 87 ТК РФ);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t xml:space="preserve">· иные локальные нормативные акты, непосредственно связанные с трудовой деятельностью </w:t>
      </w:r>
      <w:proofErr w:type="gramStart"/>
      <w:r>
        <w:rPr>
          <w:rStyle w:val="s8"/>
          <w:color w:val="000000"/>
          <w:sz w:val="26"/>
          <w:szCs w:val="26"/>
        </w:rPr>
        <w:t>принимаемого</w:t>
      </w:r>
      <w:proofErr w:type="gramEnd"/>
      <w:r>
        <w:rPr>
          <w:rStyle w:val="s8"/>
          <w:color w:val="000000"/>
          <w:sz w:val="26"/>
          <w:szCs w:val="26"/>
        </w:rPr>
        <w:t xml:space="preserve"> на работу.</w:t>
      </w:r>
    </w:p>
    <w:p w:rsidR="00FA33C2" w:rsidRDefault="00FA33C2" w:rsidP="00FA33C2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lastRenderedPageBreak/>
        <w:t>Факт ознакомления работника, принимаемого в образовательную организацию на работу, с документами образовательной организации должен быть письменно подтверждён под подпись принимаемого на работу.</w:t>
      </w:r>
    </w:p>
    <w:p w:rsidR="00D56D5D" w:rsidRPr="00FA33C2" w:rsidRDefault="00D56D5D" w:rsidP="00FA33C2">
      <w:pPr>
        <w:rPr>
          <w:szCs w:val="48"/>
        </w:rPr>
      </w:pPr>
    </w:p>
    <w:sectPr w:rsidR="00D56D5D" w:rsidRPr="00FA33C2" w:rsidSect="0004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schko-1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7E2"/>
    <w:rsid w:val="00041525"/>
    <w:rsid w:val="001A761B"/>
    <w:rsid w:val="001E20E6"/>
    <w:rsid w:val="002E7E51"/>
    <w:rsid w:val="00470932"/>
    <w:rsid w:val="00521A3D"/>
    <w:rsid w:val="0093006C"/>
    <w:rsid w:val="009B047B"/>
    <w:rsid w:val="00AE50F1"/>
    <w:rsid w:val="00B45C5C"/>
    <w:rsid w:val="00BF5D0E"/>
    <w:rsid w:val="00C42D8A"/>
    <w:rsid w:val="00C64909"/>
    <w:rsid w:val="00D434FF"/>
    <w:rsid w:val="00D56D5D"/>
    <w:rsid w:val="00F306CD"/>
    <w:rsid w:val="00F347E2"/>
    <w:rsid w:val="00FA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6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06CD"/>
  </w:style>
  <w:style w:type="character" w:customStyle="1" w:styleId="nobr">
    <w:name w:val="nobr"/>
    <w:basedOn w:val="a0"/>
    <w:rsid w:val="00AE50F1"/>
  </w:style>
  <w:style w:type="paragraph" w:customStyle="1" w:styleId="sfst">
    <w:name w:val="sfst"/>
    <w:basedOn w:val="a"/>
    <w:rsid w:val="00AE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F1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1E20E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customStyle="1" w:styleId="Textbody">
    <w:name w:val="Text body"/>
    <w:basedOn w:val="a"/>
    <w:rsid w:val="00C42D8A"/>
    <w:pPr>
      <w:widowControl w:val="0"/>
      <w:suppressAutoHyphens/>
      <w:autoSpaceDN w:val="0"/>
      <w:spacing w:after="12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p6">
    <w:name w:val="p6"/>
    <w:basedOn w:val="a"/>
    <w:rsid w:val="00FA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A33C2"/>
  </w:style>
  <w:style w:type="paragraph" w:customStyle="1" w:styleId="p7">
    <w:name w:val="p7"/>
    <w:basedOn w:val="a"/>
    <w:rsid w:val="00FA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FA33C2"/>
  </w:style>
  <w:style w:type="character" w:customStyle="1" w:styleId="s7">
    <w:name w:val="s7"/>
    <w:basedOn w:val="a0"/>
    <w:rsid w:val="00FA33C2"/>
  </w:style>
  <w:style w:type="paragraph" w:customStyle="1" w:styleId="p11">
    <w:name w:val="p11"/>
    <w:basedOn w:val="a"/>
    <w:rsid w:val="00FA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A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FA33C2"/>
  </w:style>
  <w:style w:type="character" w:customStyle="1" w:styleId="s9">
    <w:name w:val="s9"/>
    <w:basedOn w:val="a0"/>
    <w:rsid w:val="00FA33C2"/>
  </w:style>
  <w:style w:type="paragraph" w:styleId="a7">
    <w:name w:val="No Spacing"/>
    <w:uiPriority w:val="1"/>
    <w:qFormat/>
    <w:rsid w:val="00FA33C2"/>
    <w:pPr>
      <w:spacing w:after="0" w:line="240" w:lineRule="auto"/>
    </w:pPr>
  </w:style>
  <w:style w:type="table" w:styleId="a8">
    <w:name w:val="Table Grid"/>
    <w:basedOn w:val="a1"/>
    <w:uiPriority w:val="59"/>
    <w:rsid w:val="002E7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52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230">
              <w:marLeft w:val="-180"/>
              <w:marRight w:val="0"/>
              <w:marTop w:val="435"/>
              <w:marBottom w:val="150"/>
              <w:divBdr>
                <w:top w:val="none" w:sz="0" w:space="0" w:color="auto"/>
                <w:left w:val="single" w:sz="24" w:space="6" w:color="FF5A00"/>
                <w:bottom w:val="none" w:sz="0" w:space="0" w:color="auto"/>
                <w:right w:val="none" w:sz="0" w:space="0" w:color="auto"/>
              </w:divBdr>
            </w:div>
            <w:div w:id="10736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u-oosh-17-sela-gofit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2016-01-15T06:05:00Z</dcterms:created>
  <dcterms:modified xsi:type="dcterms:W3CDTF">2016-05-30T08:02:00Z</dcterms:modified>
</cp:coreProperties>
</file>