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1D5" w:rsidRPr="00B031D5" w:rsidRDefault="00460B56" w:rsidP="00B031D5">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5940425" cy="769620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7696200"/>
                    </a:xfrm>
                    <a:prstGeom prst="rect">
                      <a:avLst/>
                    </a:prstGeom>
                    <a:noFill/>
                    <a:ln w="9525">
                      <a:noFill/>
                      <a:miter lim="800000"/>
                      <a:headEnd/>
                      <a:tailEnd/>
                    </a:ln>
                  </pic:spPr>
                </pic:pic>
              </a:graphicData>
            </a:graphic>
          </wp:inline>
        </w:drawing>
      </w:r>
    </w:p>
    <w:p w:rsidR="00B031D5" w:rsidRPr="00B031D5" w:rsidRDefault="00460B56"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B031D5" w:rsidRPr="00B031D5" w:rsidRDefault="00460B56"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B031D5" w:rsidRPr="00B031D5">
        <w:rPr>
          <w:rFonts w:ascii="Times New Roman" w:eastAsia="Times New Roman" w:hAnsi="Times New Roman" w:cs="Times New Roman"/>
          <w:color w:val="000000"/>
          <w:sz w:val="28"/>
          <w:szCs w:val="28"/>
        </w:rPr>
        <w:t>учащихся и их родителей (законных представителей) понимаются сведения о фактах, событиях и обстоятельствах жизни гражданина, позволяющие идентифицировать его личность.</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b/>
          <w:bCs/>
          <w:color w:val="000000"/>
          <w:sz w:val="28"/>
          <w:szCs w:val="28"/>
        </w:rPr>
        <w:lastRenderedPageBreak/>
        <w:t>2.2. </w:t>
      </w:r>
      <w:r w:rsidRPr="00B031D5">
        <w:rPr>
          <w:rFonts w:ascii="Times New Roman" w:eastAsia="Times New Roman" w:hAnsi="Times New Roman" w:cs="Times New Roman"/>
          <w:color w:val="000000"/>
          <w:sz w:val="28"/>
          <w:szCs w:val="28"/>
        </w:rPr>
        <w:t>В состав персональных данных учащихся и их родителей (законных представителей) входят:</w:t>
      </w:r>
    </w:p>
    <w:p w:rsidR="00B031D5" w:rsidRPr="00B031D5" w:rsidRDefault="00B031D5" w:rsidP="00B031D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фамилия, имя, отчество учащихся и их родителей (законных представителей);</w:t>
      </w:r>
    </w:p>
    <w:p w:rsidR="00B031D5" w:rsidRPr="00B031D5" w:rsidRDefault="00B031D5" w:rsidP="00B031D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дата  и место рождения учащихся, гражданство;</w:t>
      </w:r>
    </w:p>
    <w:p w:rsidR="00B031D5" w:rsidRPr="00B031D5" w:rsidRDefault="00B031D5" w:rsidP="00B031D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адрес регистрации и проживания, контактные телефоны, адреса электронной почты;</w:t>
      </w:r>
    </w:p>
    <w:p w:rsidR="00B031D5" w:rsidRPr="00B031D5" w:rsidRDefault="00B031D5" w:rsidP="00B031D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данные свидетельства о рождении учащегося, полиса медицинского страхования;</w:t>
      </w:r>
    </w:p>
    <w:p w:rsidR="00B031D5" w:rsidRPr="00B031D5" w:rsidRDefault="00B031D5" w:rsidP="00B031D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сведения о месте работы (учебы) родителей (законных представителей), их образование</w:t>
      </w:r>
    </w:p>
    <w:p w:rsidR="00B031D5" w:rsidRPr="00B031D5" w:rsidRDefault="00B031D5" w:rsidP="00B031D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сведения о составе семьи;</w:t>
      </w:r>
    </w:p>
    <w:p w:rsidR="00B031D5" w:rsidRPr="00B031D5" w:rsidRDefault="00B031D5" w:rsidP="00B031D5">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сведения о социальных льготах.</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w:t>
      </w:r>
    </w:p>
    <w:p w:rsidR="00B031D5" w:rsidRPr="00B031D5" w:rsidRDefault="00B031D5" w:rsidP="00B031D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b/>
          <w:bCs/>
          <w:color w:val="000000"/>
          <w:sz w:val="28"/>
          <w:szCs w:val="28"/>
        </w:rPr>
        <w:t>ПОРЯДОК ПОЛУЧЕНИЯ И ОБРАБОТКИ ПЕРСОНАЛЬНЫХ ДАННЫХ  УЧАЩИХСЯ И ИХ РОДИТЕЛЕЙ (ЗАКОННЫХ ПРЕДСТАВИТЕЛЕЙ)</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3.1. Под обработкой персональных данных понимается получение, хранение, комбинирование, передача или любое другое использование персональных данных учащихся и их родителей (законных представителей).</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3.2. В целях обеспечения прав и свобод человека и гражданина работники Школы при обработке персональных данных  обязаны соблюдать следующие общие требования:</w:t>
      </w:r>
    </w:p>
    <w:p w:rsidR="00B031D5" w:rsidRPr="00B031D5" w:rsidRDefault="00B031D5" w:rsidP="00B031D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обработка персональных данных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учреждения;</w:t>
      </w:r>
    </w:p>
    <w:p w:rsidR="00B031D5" w:rsidRPr="00B031D5" w:rsidRDefault="00B031D5" w:rsidP="00B031D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xml:space="preserve">при определении объема и </w:t>
      </w:r>
      <w:proofErr w:type="gramStart"/>
      <w:r w:rsidRPr="00B031D5">
        <w:rPr>
          <w:rFonts w:ascii="Times New Roman" w:eastAsia="Times New Roman" w:hAnsi="Times New Roman" w:cs="Times New Roman"/>
          <w:color w:val="000000"/>
          <w:sz w:val="28"/>
          <w:szCs w:val="28"/>
        </w:rPr>
        <w:t>содержания</w:t>
      </w:r>
      <w:proofErr w:type="gramEnd"/>
      <w:r w:rsidRPr="00B031D5">
        <w:rPr>
          <w:rFonts w:ascii="Times New Roman" w:eastAsia="Times New Roman" w:hAnsi="Times New Roman" w:cs="Times New Roman"/>
          <w:color w:val="000000"/>
          <w:sz w:val="28"/>
          <w:szCs w:val="28"/>
        </w:rPr>
        <w:t xml:space="preserve"> обрабатываемых персональных данных  Школа руководствуется Федеральным законом «О персональных данных», уставом ОУ;</w:t>
      </w:r>
    </w:p>
    <w:p w:rsidR="00B031D5" w:rsidRPr="00B031D5" w:rsidRDefault="00B031D5" w:rsidP="00B031D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получение персональных данных может осуществляться как путем представления их родителями (законными представителями) ребенка лично, так и путем получения их из иных источников.</w:t>
      </w:r>
    </w:p>
    <w:p w:rsidR="00B031D5" w:rsidRPr="00B031D5" w:rsidRDefault="00B031D5" w:rsidP="00B031D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родители (законные представители) ребенка обязаны предоставлять ОУ достоверные сведения о себе, своем ребенке, своевременно сообщать об изменении персональных данных. ОУ имеет право проверять достоверность сведений, предоставленных родителями (законными представителями), сверяя данные с оригиналами предоставленных документов.</w:t>
      </w:r>
    </w:p>
    <w:p w:rsidR="00B031D5" w:rsidRPr="00B031D5" w:rsidRDefault="00B031D5" w:rsidP="00B031D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lastRenderedPageBreak/>
        <w:t>Школа не имеет права получать и обрабатывать персональные данные о политических, религиозных и иных убеждениях.</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3.3. К обработке, передаче и хранению персональных данных могут иметь доступ следующие сотрудники Школы (внутренний доступ):</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 директор образовательного учреждения;</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 делопроизводитель, секретарь образовательного учреждения;</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 заместители директора;</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xml:space="preserve"> -классные руководители (только к персональным данным </w:t>
      </w:r>
      <w:proofErr w:type="gramStart"/>
      <w:r w:rsidRPr="00B031D5">
        <w:rPr>
          <w:rFonts w:ascii="Times New Roman" w:eastAsia="Times New Roman" w:hAnsi="Times New Roman" w:cs="Times New Roman"/>
          <w:color w:val="000000"/>
          <w:sz w:val="28"/>
          <w:szCs w:val="28"/>
        </w:rPr>
        <w:t>обучающихся</w:t>
      </w:r>
      <w:proofErr w:type="gramEnd"/>
      <w:r w:rsidRPr="00B031D5">
        <w:rPr>
          <w:rFonts w:ascii="Times New Roman" w:eastAsia="Times New Roman" w:hAnsi="Times New Roman" w:cs="Times New Roman"/>
          <w:color w:val="000000"/>
          <w:sz w:val="28"/>
          <w:szCs w:val="28"/>
        </w:rPr>
        <w:t>  своего класса);</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xml:space="preserve">- </w:t>
      </w:r>
      <w:proofErr w:type="gramStart"/>
      <w:r w:rsidRPr="00B031D5">
        <w:rPr>
          <w:rFonts w:ascii="Times New Roman" w:eastAsia="Times New Roman" w:hAnsi="Times New Roman" w:cs="Times New Roman"/>
          <w:color w:val="000000"/>
          <w:sz w:val="28"/>
          <w:szCs w:val="28"/>
        </w:rPr>
        <w:t>ответственный</w:t>
      </w:r>
      <w:proofErr w:type="gramEnd"/>
      <w:r w:rsidRPr="00B031D5">
        <w:rPr>
          <w:rFonts w:ascii="Times New Roman" w:eastAsia="Times New Roman" w:hAnsi="Times New Roman" w:cs="Times New Roman"/>
          <w:color w:val="000000"/>
          <w:sz w:val="28"/>
          <w:szCs w:val="28"/>
        </w:rPr>
        <w:t xml:space="preserve"> за питание;</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библиотекарь;</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социальный педагог, психолог;</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медицинский работник.</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3.4. К числу потребителей персональных данных вне организации (внешний доступ) относятся государственные функциональные структуры:</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работники управления образования (при наличии соответствующих полномочий);</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налоговая инспекция,</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правоохранительные органы,</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органы статистики,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военкомат,</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органы социального страхования,</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пенсионные фонды,</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медицинские учреждения</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учреждения дополнительного образования</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roofErr w:type="spellStart"/>
      <w:r w:rsidRPr="00B031D5">
        <w:rPr>
          <w:rFonts w:ascii="Times New Roman" w:eastAsia="Times New Roman" w:hAnsi="Times New Roman" w:cs="Times New Roman"/>
          <w:color w:val="000000"/>
          <w:sz w:val="28"/>
          <w:szCs w:val="28"/>
        </w:rPr>
        <w:t>Надзорно-контрольные</w:t>
      </w:r>
      <w:proofErr w:type="spellEnd"/>
      <w:r w:rsidRPr="00B031D5">
        <w:rPr>
          <w:rFonts w:ascii="Times New Roman" w:eastAsia="Times New Roman" w:hAnsi="Times New Roman" w:cs="Times New Roman"/>
          <w:color w:val="000000"/>
          <w:sz w:val="28"/>
          <w:szCs w:val="28"/>
        </w:rPr>
        <w:t xml:space="preserve"> органы имеют доступ к информации только в сфере своей компетенции;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lastRenderedPageBreak/>
        <w:t>3.5. Использование персональных данных возможно только в соответствии с целями, определившими их получение.</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3.6.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3.7. Передача персональных данных учащихся и их родителей (законных представителей) возможна только с согласия родителей (законных представителей) или в случаях, прямо предусмотренных законодательством.</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3.8. При передаче персональных данных Школа должна соблюдать следующие требования:</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не сообщать персональные данные третьей стороне без письменного согласия родителей (законных представителей), за исключением случаев, когда это необходимо в целях предупреждения угрозы жизни и здоровью субъекта персональных данных или в случаях, установленных федеральным законом;</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предупредить лиц, получающих персональные данные,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обязаны соблюдать режим секретности (конфиденциальности). Данное положение не распространяется на обмен персональными данными в порядке, установленном федеральными законами;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xml:space="preserve">- разрешать доступ к персональным </w:t>
      </w:r>
      <w:proofErr w:type="gramStart"/>
      <w:r w:rsidRPr="00B031D5">
        <w:rPr>
          <w:rFonts w:ascii="Times New Roman" w:eastAsia="Times New Roman" w:hAnsi="Times New Roman" w:cs="Times New Roman"/>
          <w:color w:val="000000"/>
          <w:sz w:val="28"/>
          <w:szCs w:val="28"/>
        </w:rPr>
        <w:t>данным</w:t>
      </w:r>
      <w:proofErr w:type="gramEnd"/>
      <w:r w:rsidRPr="00B031D5">
        <w:rPr>
          <w:rFonts w:ascii="Times New Roman" w:eastAsia="Times New Roman" w:hAnsi="Times New Roman" w:cs="Times New Roman"/>
          <w:color w:val="000000"/>
          <w:sz w:val="28"/>
          <w:szCs w:val="28"/>
        </w:rPr>
        <w:t xml:space="preserve"> только специально уполномоченным лицам, определенным приказом директора, при этом указанные лица должны иметь право получать только те персональные данные, которые необходимы для выполнения конкретных функций;</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не запрашивать информацию о состоянии здоровья учащихся и их родителей (законных представителей), за исключением тех сведений, которые относятся к вопросу о возможности осуществления образовательного процесса.</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3.9.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lastRenderedPageBreak/>
        <w:t>3.10. Все меры обеспечения безопасности при сборе, обработке и хранении персональных данных распространяются как на бумажные, так и на электронные (автоматизированные) носители информации.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3.11. Предоставление персональных данных государственным органам производится в соответствии с требованиями действующего законодательства и настоящим Положением.</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w:t>
      </w:r>
    </w:p>
    <w:p w:rsidR="00B031D5" w:rsidRPr="00B031D5" w:rsidRDefault="00B031D5" w:rsidP="00B031D5">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b/>
          <w:bCs/>
          <w:color w:val="000000"/>
          <w:sz w:val="28"/>
          <w:szCs w:val="28"/>
        </w:rPr>
        <w:t>ЗАЩИТА ПЕРСОНАЛЬНЫХ ДАННЫХ</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4.3. 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деятельности Школы.</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4.4. Защита персональных данных от неправомерного их использования или утраты должна быть обеспечена ОУ за счет его сре</w:t>
      </w:r>
      <w:proofErr w:type="gramStart"/>
      <w:r w:rsidRPr="00B031D5">
        <w:rPr>
          <w:rFonts w:ascii="Times New Roman" w:eastAsia="Times New Roman" w:hAnsi="Times New Roman" w:cs="Times New Roman"/>
          <w:color w:val="000000"/>
          <w:sz w:val="28"/>
          <w:szCs w:val="28"/>
        </w:rPr>
        <w:t>дств в п</w:t>
      </w:r>
      <w:proofErr w:type="gramEnd"/>
      <w:r w:rsidRPr="00B031D5">
        <w:rPr>
          <w:rFonts w:ascii="Times New Roman" w:eastAsia="Times New Roman" w:hAnsi="Times New Roman" w:cs="Times New Roman"/>
          <w:color w:val="000000"/>
          <w:sz w:val="28"/>
          <w:szCs w:val="28"/>
        </w:rPr>
        <w:t>орядке, установленном федеральным законом.</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4.5.«Внутренняя защита»:</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4.5.1.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руководителем и работниками школы;</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4.5.2. для обеспечения внутренней защиты персональных данных необходимо соблюдать ряд мер:</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ограничение и регламентация состава работников, функциональные обязанности которых требуют конфиденциальных знаний;</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избирательное и обоснованное распределение документов и информации между работниками;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lastRenderedPageBreak/>
        <w:t xml:space="preserve">-рациональное размещение рабочих мест работников, при </w:t>
      </w:r>
      <w:proofErr w:type="gramStart"/>
      <w:r w:rsidRPr="00B031D5">
        <w:rPr>
          <w:rFonts w:ascii="Times New Roman" w:eastAsia="Times New Roman" w:hAnsi="Times New Roman" w:cs="Times New Roman"/>
          <w:color w:val="000000"/>
          <w:sz w:val="28"/>
          <w:szCs w:val="28"/>
        </w:rPr>
        <w:t>котором</w:t>
      </w:r>
      <w:proofErr w:type="gramEnd"/>
      <w:r w:rsidRPr="00B031D5">
        <w:rPr>
          <w:rFonts w:ascii="Times New Roman" w:eastAsia="Times New Roman" w:hAnsi="Times New Roman" w:cs="Times New Roman"/>
          <w:color w:val="000000"/>
          <w:sz w:val="28"/>
          <w:szCs w:val="28"/>
        </w:rPr>
        <w:t xml:space="preserve"> исключалось бы бесконтрольное использование защищаемой информации;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знание работниками требований нормативно – методических документов по защите информации и сохранении тайны;</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наличие необходимых условий в помещении для работы с конфиденциальными документами и базами данных;</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организация порядка уничтожения информации;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воспитательная и разъяснительная работа с сотрудниками учреждения по предупреждению утраты ценных сведений при работе с конфиденциальными документами.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4.5.3. защита персональных данных на электронных носителях: все папки, содержащие персональные данные учащихся и их родителей (законных представителей), должны быть защищены паролем.</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4.6. «Внешняя защита»:</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xml:space="preserve">4.6.1. 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и </w:t>
      </w:r>
      <w:proofErr w:type="spellStart"/>
      <w:proofErr w:type="gramStart"/>
      <w:r w:rsidRPr="00B031D5">
        <w:rPr>
          <w:rFonts w:ascii="Times New Roman" w:eastAsia="Times New Roman" w:hAnsi="Times New Roman" w:cs="Times New Roman"/>
          <w:color w:val="000000"/>
          <w:sz w:val="28"/>
          <w:szCs w:val="28"/>
        </w:rPr>
        <w:t>др</w:t>
      </w:r>
      <w:proofErr w:type="spellEnd"/>
      <w:proofErr w:type="gramEnd"/>
      <w:r w:rsidRPr="00B031D5">
        <w:rPr>
          <w:rFonts w:ascii="Times New Roman" w:eastAsia="Times New Roman" w:hAnsi="Times New Roman" w:cs="Times New Roman"/>
          <w:color w:val="000000"/>
          <w:sz w:val="28"/>
          <w:szCs w:val="28"/>
        </w:rPr>
        <w:t>;</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4.6.2. под посторонним лицом понимается любое лицо, не имеющее непосредственного отношения к деятельности Школы.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4.6.3. для обеспечения внешней защиты персональных данных  необходимо соблюдать ряд мер:</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порядок приема, учета и контроля деятельности посетителей;</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пропускной режим Школы;</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технические средства охраны.</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lastRenderedPageBreak/>
        <w:t>4.7. Все лица, связанные с получением, обработкой и защитой персональных данных, обязаны подписать обязательство о неразглашении персональных данных учащихся и их родителей (законных представителей).</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 </w:t>
      </w:r>
    </w:p>
    <w:p w:rsidR="00B031D5" w:rsidRPr="00B031D5" w:rsidRDefault="00B031D5" w:rsidP="00B031D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b/>
          <w:bCs/>
          <w:color w:val="000000"/>
          <w:sz w:val="28"/>
          <w:szCs w:val="28"/>
        </w:rPr>
        <w:t>ПРАВА, ОБЯЗАННОСТИ И ОТВЕТСТВЕННОСТЬ РОДИТЕЛЕЙ УЧАЩИХСЯ (ЗАКОННЫХ ПРЕДСТАПВИТЕЛЕЙ)</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5.1. Закрепление прав родителей (законных представителей), регламентирующих защиту их персональных данных и данных ребенка, обеспечивает сохранность полной и точной информации.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5.2. Родители (законные представители) детей должны быть ознакомлены с документами Школы, устанавливающими порядок обработки персональных данных учащихся и их родителей (законных представителей), а также об их правах и обязанностях в этой области.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5.3. В целях защиты персональных данных, хранящихся в Школе, родители (законные представители) имеют право:</w:t>
      </w:r>
    </w:p>
    <w:p w:rsidR="00B031D5" w:rsidRPr="00B031D5" w:rsidRDefault="00B031D5" w:rsidP="00B031D5">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требовать исключения или исправления неверных или неполных персональных данных,</w:t>
      </w:r>
    </w:p>
    <w:p w:rsidR="00B031D5" w:rsidRPr="00B031D5" w:rsidRDefault="00B031D5" w:rsidP="00B031D5">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на свободный бесплатный доступ к своим персональным данным, включая право на получение копий любой записи, содержащей персональные данные;</w:t>
      </w:r>
    </w:p>
    <w:p w:rsidR="00B031D5" w:rsidRPr="00B031D5" w:rsidRDefault="00B031D5" w:rsidP="00B031D5">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определять своих представителей для защиты своих персональных данных;</w:t>
      </w:r>
    </w:p>
    <w:p w:rsidR="00B031D5" w:rsidRPr="00B031D5" w:rsidRDefault="00B031D5" w:rsidP="00B031D5">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на сохранение и защиту своей личной и семейной тайны.</w:t>
      </w:r>
    </w:p>
    <w:p w:rsidR="00B031D5" w:rsidRPr="00B031D5" w:rsidRDefault="00B031D5" w:rsidP="00B031D5">
      <w:p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8"/>
          <w:szCs w:val="28"/>
        </w:rPr>
      </w:pPr>
      <w:bookmarkStart w:id="0" w:name="_GoBack"/>
      <w:bookmarkEnd w:id="0"/>
      <w:r w:rsidRPr="00B031D5">
        <w:rPr>
          <w:rFonts w:ascii="Times New Roman" w:eastAsia="Times New Roman" w:hAnsi="Times New Roman" w:cs="Times New Roman"/>
          <w:color w:val="000000"/>
          <w:sz w:val="28"/>
          <w:szCs w:val="28"/>
        </w:rPr>
        <w:t> </w:t>
      </w:r>
    </w:p>
    <w:p w:rsidR="00B031D5" w:rsidRPr="00B031D5" w:rsidRDefault="00B031D5" w:rsidP="00B031D5">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b/>
          <w:bCs/>
          <w:color w:val="000000"/>
          <w:sz w:val="28"/>
          <w:szCs w:val="28"/>
        </w:rPr>
        <w:t>ОТВЕТСТВЕННОСТЬ ЗА РАЗГЛАШЕНИЕ КОНФИДЕНЦИАЛЬНОЙ ИНФОРМАЦИИ, СВЯЗАННОЙ С ПЕРСОНАЛЬНЫМИ ДАННЫМИ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6.1.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6.2.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lastRenderedPageBreak/>
        <w:t>6.3. Руководитель, разрешающий доступ сотрудника к документу, содержащему персональные сведения учащихся и их родителей (законных представителей), несет персональную ответственность за данное разрешение.</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6.4. Каждый сотрудник Школы, получающий для работы документ, содержащий персональные данные, несет единоличную ответственность за сохранность носителя и конфиденциальность информации.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6.5. Лица, виновные в нарушении норм, регулирующих получение, обработку и защиту персональных данных, несут дисциплинарную, административную, гражданско-правовую или уголовную ответственность в соответствии с федеральными законами.</w:t>
      </w:r>
    </w:p>
    <w:p w:rsidR="00B031D5" w:rsidRPr="00B031D5" w:rsidRDefault="00B031D5" w:rsidP="00B031D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B031D5">
        <w:rPr>
          <w:rFonts w:ascii="Times New Roman" w:eastAsia="Times New Roman" w:hAnsi="Times New Roman" w:cs="Times New Roman"/>
          <w:color w:val="000000"/>
          <w:sz w:val="28"/>
          <w:szCs w:val="28"/>
        </w:rPr>
        <w:t>6.6. Школа обязана сообщать родителям (законным представителям) учащихся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родителей (законных представителей) дать письменное согласие на их получение.</w:t>
      </w:r>
    </w:p>
    <w:p w:rsidR="008F0870" w:rsidRPr="00B031D5" w:rsidRDefault="008F0870">
      <w:pPr>
        <w:rPr>
          <w:rFonts w:ascii="Times New Roman" w:hAnsi="Times New Roman" w:cs="Times New Roman"/>
          <w:sz w:val="28"/>
          <w:szCs w:val="28"/>
        </w:rPr>
      </w:pPr>
    </w:p>
    <w:sectPr w:rsidR="008F0870" w:rsidRPr="00B031D5" w:rsidSect="001125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B7DE5"/>
    <w:multiLevelType w:val="multilevel"/>
    <w:tmpl w:val="305A4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A1426C"/>
    <w:multiLevelType w:val="multilevel"/>
    <w:tmpl w:val="B7A6D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844CBE"/>
    <w:multiLevelType w:val="multilevel"/>
    <w:tmpl w:val="CD5CE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DA545A"/>
    <w:multiLevelType w:val="multilevel"/>
    <w:tmpl w:val="7A92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9947FF"/>
    <w:multiLevelType w:val="multilevel"/>
    <w:tmpl w:val="AF1C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0668BB"/>
    <w:multiLevelType w:val="multilevel"/>
    <w:tmpl w:val="1FA8C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68035A"/>
    <w:multiLevelType w:val="multilevel"/>
    <w:tmpl w:val="6362F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2E2B12"/>
    <w:multiLevelType w:val="multilevel"/>
    <w:tmpl w:val="38A2F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F7B55B2"/>
    <w:multiLevelType w:val="multilevel"/>
    <w:tmpl w:val="B888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lvlOverride w:ilvl="0">
      <w:startOverride w:val="2"/>
    </w:lvlOverride>
  </w:num>
  <w:num w:numId="3">
    <w:abstractNumId w:val="3"/>
  </w:num>
  <w:num w:numId="4">
    <w:abstractNumId w:val="0"/>
    <w:lvlOverride w:ilvl="0">
      <w:startOverride w:val="3"/>
    </w:lvlOverride>
  </w:num>
  <w:num w:numId="5">
    <w:abstractNumId w:val="4"/>
  </w:num>
  <w:num w:numId="6">
    <w:abstractNumId w:val="2"/>
    <w:lvlOverride w:ilvl="0">
      <w:startOverride w:val="4"/>
    </w:lvlOverride>
  </w:num>
  <w:num w:numId="7">
    <w:abstractNumId w:val="1"/>
    <w:lvlOverride w:ilvl="0">
      <w:startOverride w:val="5"/>
    </w:lvlOverride>
  </w:num>
  <w:num w:numId="8">
    <w:abstractNumId w:val="8"/>
  </w:num>
  <w:num w:numId="9">
    <w:abstractNumId w:val="5"/>
    <w:lvlOverride w:ilvl="0">
      <w:startOverride w:val="6"/>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031D5"/>
    <w:rsid w:val="001125F3"/>
    <w:rsid w:val="00460B56"/>
    <w:rsid w:val="008F0870"/>
    <w:rsid w:val="0097463A"/>
    <w:rsid w:val="009D03DD"/>
    <w:rsid w:val="00B031D5"/>
    <w:rsid w:val="00B668E3"/>
    <w:rsid w:val="00FD10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5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031D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031D5"/>
    <w:rPr>
      <w:b/>
      <w:bCs/>
    </w:rPr>
  </w:style>
  <w:style w:type="character" w:customStyle="1" w:styleId="apple-converted-space">
    <w:name w:val="apple-converted-space"/>
    <w:basedOn w:val="a0"/>
    <w:rsid w:val="00B031D5"/>
  </w:style>
  <w:style w:type="table" w:styleId="a5">
    <w:name w:val="Table Grid"/>
    <w:basedOn w:val="a1"/>
    <w:uiPriority w:val="59"/>
    <w:rsid w:val="00FD107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FD1071"/>
    <w:pPr>
      <w:spacing w:after="0" w:line="240" w:lineRule="auto"/>
    </w:pPr>
    <w:rPr>
      <w:rFonts w:ascii="Calibri" w:eastAsia="Calibri" w:hAnsi="Calibri" w:cs="Times New Roman"/>
      <w:lang w:eastAsia="en-US"/>
    </w:rPr>
  </w:style>
  <w:style w:type="paragraph" w:styleId="a7">
    <w:name w:val="Balloon Text"/>
    <w:basedOn w:val="a"/>
    <w:link w:val="a8"/>
    <w:uiPriority w:val="99"/>
    <w:semiHidden/>
    <w:unhideWhenUsed/>
    <w:rsid w:val="00460B5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0B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570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1708</Words>
  <Characters>9742</Characters>
  <Application>Microsoft Office Word</Application>
  <DocSecurity>0</DocSecurity>
  <Lines>81</Lines>
  <Paragraphs>22</Paragraphs>
  <ScaleCrop>false</ScaleCrop>
  <Company>Microsoft</Company>
  <LinksUpToDate>false</LinksUpToDate>
  <CharactersWithSpaces>11428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2019-04-29T07:45:00Z</dcterms:created>
  <dcterms:modified xsi:type="dcterms:W3CDTF">2019-04-29T07:45:00Z</dcterms:modified>
</cp:coreProperties>
</file>